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26531" w14:textId="77777777" w:rsidR="00C12DF1" w:rsidRPr="00C80F79" w:rsidRDefault="00C12DF1" w:rsidP="00C12DF1">
      <w:pPr>
        <w:tabs>
          <w:tab w:val="left" w:pos="318"/>
        </w:tabs>
        <w:spacing w:after="0" w:line="240" w:lineRule="auto"/>
        <w:jc w:val="both"/>
        <w:rPr>
          <w:rFonts w:asciiTheme="minorHAnsi" w:hAnsiTheme="minorHAnsi" w:cstheme="minorHAnsi"/>
        </w:rPr>
      </w:pPr>
    </w:p>
    <w:p w14:paraId="3A8101D0" w14:textId="3DD00B60" w:rsidR="00D838B7" w:rsidRPr="004D5DE3" w:rsidRDefault="00A6413B" w:rsidP="00522B72">
      <w:pPr>
        <w:tabs>
          <w:tab w:val="left" w:pos="318"/>
        </w:tabs>
        <w:spacing w:after="0" w:line="240" w:lineRule="auto"/>
        <w:jc w:val="both"/>
        <w:rPr>
          <w:rFonts w:ascii="Neue Haas Grotesk Text Pro" w:hAnsi="Neue Haas Grotesk Text Pro" w:cstheme="minorHAnsi"/>
          <w:b/>
          <w:lang w:val="en-GB"/>
        </w:rPr>
      </w:pPr>
      <w:r w:rsidRPr="004D5DE3">
        <w:rPr>
          <w:rFonts w:ascii="Neue Haas Grotesk Text Pro" w:hAnsi="Neue Haas Grotesk Text Pro" w:cstheme="minorHAnsi"/>
          <w:b/>
          <w:lang w:val="en-GB"/>
        </w:rPr>
        <w:t xml:space="preserve">Guidelines for project partnerships under </w:t>
      </w:r>
      <w:r w:rsidR="0063488E" w:rsidRPr="004D5DE3">
        <w:rPr>
          <w:rFonts w:ascii="Neue Haas Grotesk Text Pro" w:hAnsi="Neue Haas Grotesk Text Pro" w:cstheme="minorHAnsi"/>
          <w:b/>
          <w:lang w:val="en-GB"/>
        </w:rPr>
        <w:t>Outcome</w:t>
      </w:r>
      <w:r w:rsidRPr="004D5DE3">
        <w:rPr>
          <w:rFonts w:ascii="Neue Haas Grotesk Text Pro" w:hAnsi="Neue Haas Grotesk Text Pro" w:cstheme="minorHAnsi"/>
          <w:b/>
          <w:lang w:val="en-GB"/>
        </w:rPr>
        <w:t xml:space="preserve"> 1 "Cultural heritage is revitalised and sustainably managed with strong local involvement" of the "Culture" Programme within the European Economic Area Financial Mechanism 2021-2028</w:t>
      </w:r>
    </w:p>
    <w:p w14:paraId="022F4988" w14:textId="77777777" w:rsidR="003B61E2" w:rsidRPr="004D5DE3" w:rsidRDefault="003B61E2" w:rsidP="000A335D">
      <w:pPr>
        <w:tabs>
          <w:tab w:val="left" w:pos="318"/>
        </w:tabs>
        <w:spacing w:after="0" w:line="240" w:lineRule="auto"/>
        <w:jc w:val="both"/>
        <w:rPr>
          <w:rFonts w:ascii="Neue Haas Grotesk Text Pro" w:hAnsi="Neue Haas Grotesk Text Pro" w:cstheme="minorHAnsi"/>
          <w:i/>
          <w:lang w:val="en-GB"/>
        </w:rPr>
      </w:pPr>
    </w:p>
    <w:p w14:paraId="4B81E9BE" w14:textId="3EAF02B5" w:rsidR="00DE4CA9" w:rsidRDefault="0063488E" w:rsidP="00B308BC">
      <w:pPr>
        <w:pStyle w:val="Akapitzlist"/>
        <w:numPr>
          <w:ilvl w:val="0"/>
          <w:numId w:val="1"/>
        </w:numPr>
        <w:tabs>
          <w:tab w:val="left" w:pos="318"/>
        </w:tabs>
        <w:spacing w:after="0" w:line="240" w:lineRule="auto"/>
        <w:jc w:val="both"/>
        <w:rPr>
          <w:rFonts w:ascii="Neue Haas Grotesk Text Pro" w:hAnsi="Neue Haas Grotesk Text Pro" w:cstheme="minorHAnsi"/>
          <w:b/>
          <w:lang w:val="en-GB"/>
        </w:rPr>
      </w:pPr>
      <w:r w:rsidRPr="004D5DE3">
        <w:rPr>
          <w:rFonts w:ascii="Neue Haas Grotesk Text Pro" w:hAnsi="Neue Haas Grotesk Text Pro" w:cstheme="minorHAnsi"/>
          <w:b/>
          <w:lang w:val="en-GB"/>
        </w:rPr>
        <w:t>Legal status of the partnership</w:t>
      </w:r>
      <w:r w:rsidRPr="004D5DE3" w:rsidDel="0063488E">
        <w:rPr>
          <w:rFonts w:ascii="Neue Haas Grotesk Text Pro" w:hAnsi="Neue Haas Grotesk Text Pro" w:cstheme="minorHAnsi"/>
          <w:b/>
          <w:lang w:val="en-GB"/>
        </w:rPr>
        <w:t xml:space="preserve"> </w:t>
      </w:r>
    </w:p>
    <w:p w14:paraId="7CD39C0A" w14:textId="77777777" w:rsidR="004D5DE3" w:rsidRPr="004D5DE3" w:rsidRDefault="004D5DE3" w:rsidP="004D5DE3">
      <w:pPr>
        <w:pStyle w:val="Akapitzlist"/>
        <w:tabs>
          <w:tab w:val="left" w:pos="318"/>
        </w:tabs>
        <w:spacing w:after="0" w:line="240" w:lineRule="auto"/>
        <w:ind w:left="360"/>
        <w:jc w:val="both"/>
        <w:rPr>
          <w:rFonts w:ascii="Neue Haas Grotesk Text Pro" w:hAnsi="Neue Haas Grotesk Text Pro" w:cstheme="minorHAnsi"/>
          <w:b/>
          <w:lang w:val="en-GB"/>
        </w:rPr>
      </w:pPr>
    </w:p>
    <w:p w14:paraId="71D3286D" w14:textId="4E7D374C" w:rsidR="00DE4CA9" w:rsidRPr="004D5DE3" w:rsidRDefault="0063488E" w:rsidP="004C6943">
      <w:pPr>
        <w:tabs>
          <w:tab w:val="left" w:pos="318"/>
        </w:tabs>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Partnership cooperation under Outcome 1 Cultural heritage is revitalised and sustainably managed with strong local involvement of the "Culture" Programme is subject to varied requirements depending on the partner's country of origin:</w:t>
      </w:r>
      <w:r w:rsidRPr="004D5DE3" w:rsidDel="0063488E">
        <w:rPr>
          <w:rFonts w:ascii="Neue Haas Grotesk Text Pro" w:hAnsi="Neue Haas Grotesk Text Pro" w:cstheme="minorHAnsi"/>
          <w:lang w:val="en-GB"/>
        </w:rPr>
        <w:t xml:space="preserve"> </w:t>
      </w:r>
    </w:p>
    <w:p w14:paraId="2B254F78" w14:textId="77777777" w:rsidR="0063488E" w:rsidRPr="004D5DE3" w:rsidRDefault="0063488E" w:rsidP="00B308BC">
      <w:pPr>
        <w:pStyle w:val="Akapitzlist"/>
        <w:numPr>
          <w:ilvl w:val="1"/>
          <w:numId w:val="1"/>
        </w:numPr>
        <w:tabs>
          <w:tab w:val="left" w:pos="318"/>
        </w:tabs>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b/>
          <w:lang w:val="en-GB"/>
        </w:rPr>
        <w:t xml:space="preserve">Partnership with entities from the Republic of Poland - </w:t>
      </w:r>
      <w:r w:rsidRPr="004D5DE3">
        <w:rPr>
          <w:rFonts w:ascii="Neue Haas Grotesk Text Pro" w:hAnsi="Neue Haas Grotesk Text Pro" w:cstheme="minorHAnsi"/>
          <w:lang w:val="en-GB"/>
        </w:rPr>
        <w:t>establishing a partnership with at least one entity established in Poland is</w:t>
      </w:r>
      <w:r w:rsidRPr="004D5DE3">
        <w:rPr>
          <w:rFonts w:ascii="Neue Haas Grotesk Text Pro" w:hAnsi="Neue Haas Grotesk Text Pro" w:cstheme="minorHAnsi"/>
          <w:b/>
          <w:lang w:val="en-GB"/>
        </w:rPr>
        <w:t xml:space="preserve"> mandatory. </w:t>
      </w:r>
      <w:r w:rsidRPr="004D5DE3">
        <w:rPr>
          <w:rFonts w:ascii="Neue Haas Grotesk Text Pro" w:hAnsi="Neue Haas Grotesk Text Pro" w:cstheme="minorHAnsi"/>
          <w:lang w:val="en-GB"/>
        </w:rPr>
        <w:t>Project applications that do not demonstrate the participation of a Polish Partner will be rejected at the formal evaluation stage.</w:t>
      </w:r>
    </w:p>
    <w:p w14:paraId="634DF5DC" w14:textId="363F03EE" w:rsidR="0063488E" w:rsidRPr="004D5DE3" w:rsidRDefault="0063488E" w:rsidP="00B308BC">
      <w:pPr>
        <w:pStyle w:val="Akapitzlist"/>
        <w:numPr>
          <w:ilvl w:val="1"/>
          <w:numId w:val="1"/>
        </w:numPr>
        <w:tabs>
          <w:tab w:val="left" w:pos="318"/>
        </w:tabs>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b/>
          <w:lang w:val="en-GB"/>
        </w:rPr>
        <w:t xml:space="preserve">Partnership with entities from the Donor States </w:t>
      </w:r>
      <w:r w:rsidRPr="004D5DE3">
        <w:rPr>
          <w:rFonts w:ascii="Neue Haas Grotesk Text Pro" w:hAnsi="Neue Haas Grotesk Text Pro" w:cstheme="minorHAnsi"/>
          <w:lang w:val="en-GB"/>
        </w:rPr>
        <w:t>(Iceland, Liechtenstein, Norway)</w:t>
      </w:r>
      <w:r w:rsidRPr="004D5DE3">
        <w:rPr>
          <w:rFonts w:ascii="Neue Haas Grotesk Text Pro" w:hAnsi="Neue Haas Grotesk Text Pro" w:cstheme="minorHAnsi"/>
          <w:b/>
          <w:lang w:val="en-GB"/>
        </w:rPr>
        <w:t xml:space="preserve"> - </w:t>
      </w:r>
      <w:r w:rsidRPr="004D5DE3">
        <w:rPr>
          <w:rFonts w:ascii="Neue Haas Grotesk Text Pro" w:hAnsi="Neue Haas Grotesk Text Pro" w:cstheme="minorHAnsi"/>
          <w:lang w:val="en-GB"/>
        </w:rPr>
        <w:t>cooperation with entities from the Donor States is</w:t>
      </w:r>
      <w:r w:rsidRPr="004D5DE3">
        <w:rPr>
          <w:rFonts w:ascii="Neue Haas Grotesk Text Pro" w:hAnsi="Neue Haas Grotesk Text Pro" w:cstheme="minorHAnsi"/>
          <w:b/>
          <w:lang w:val="en-GB"/>
        </w:rPr>
        <w:t xml:space="preserve"> not mandatory.</w:t>
      </w:r>
    </w:p>
    <w:p w14:paraId="53AABBBE" w14:textId="5B54A6CD" w:rsidR="00DE4CA9" w:rsidRPr="004D5DE3" w:rsidRDefault="0063488E" w:rsidP="00B308BC">
      <w:pPr>
        <w:pStyle w:val="Akapitzlist"/>
        <w:numPr>
          <w:ilvl w:val="1"/>
          <w:numId w:val="1"/>
        </w:numPr>
        <w:tabs>
          <w:tab w:val="left" w:pos="318"/>
        </w:tabs>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b/>
          <w:lang w:val="en-GB"/>
        </w:rPr>
        <w:t xml:space="preserve">Partnership with entities from other Beneficiary States or Ukraine - </w:t>
      </w:r>
      <w:r w:rsidRPr="004D5DE3">
        <w:rPr>
          <w:rFonts w:ascii="Neue Haas Grotesk Text Pro" w:hAnsi="Neue Haas Grotesk Text Pro" w:cstheme="minorHAnsi"/>
          <w:lang w:val="en-GB"/>
        </w:rPr>
        <w:t>cooperation with entities from other EEA FM Beneficiary States and from Ukraine is</w:t>
      </w:r>
      <w:r w:rsidRPr="004D5DE3">
        <w:rPr>
          <w:rFonts w:ascii="Neue Haas Grotesk Text Pro" w:hAnsi="Neue Haas Grotesk Text Pro" w:cstheme="minorHAnsi"/>
          <w:b/>
          <w:lang w:val="en-GB"/>
        </w:rPr>
        <w:t xml:space="preserve">  not mandatory </w:t>
      </w:r>
      <w:r w:rsidR="00DE4CA9" w:rsidRPr="004D5DE3">
        <w:rPr>
          <w:rFonts w:ascii="Neue Haas Grotesk Text Pro" w:hAnsi="Neue Haas Grotesk Text Pro" w:cstheme="minorHAnsi"/>
          <w:lang w:val="en-GB"/>
        </w:rPr>
        <w:t>.</w:t>
      </w:r>
    </w:p>
    <w:p w14:paraId="4DFA330E" w14:textId="04901977" w:rsidR="00DE4CA9" w:rsidRPr="004D5DE3" w:rsidRDefault="00DE4CA9" w:rsidP="00DE4CA9">
      <w:pPr>
        <w:tabs>
          <w:tab w:val="left" w:pos="318"/>
        </w:tabs>
        <w:spacing w:after="0" w:line="240" w:lineRule="auto"/>
        <w:jc w:val="both"/>
        <w:rPr>
          <w:rFonts w:ascii="Neue Haas Grotesk Text Pro" w:hAnsi="Neue Haas Grotesk Text Pro" w:cstheme="minorHAnsi"/>
          <w:lang w:val="en-GB"/>
        </w:rPr>
      </w:pPr>
    </w:p>
    <w:p w14:paraId="2CFF4526" w14:textId="164DC4C7" w:rsidR="00165B17" w:rsidRPr="004D5DE3" w:rsidRDefault="00165B17" w:rsidP="00B308BC">
      <w:pPr>
        <w:pStyle w:val="Akapitzlist"/>
        <w:numPr>
          <w:ilvl w:val="0"/>
          <w:numId w:val="1"/>
        </w:numPr>
        <w:tabs>
          <w:tab w:val="left" w:pos="318"/>
        </w:tabs>
        <w:spacing w:after="0" w:line="240" w:lineRule="auto"/>
        <w:jc w:val="both"/>
        <w:rPr>
          <w:rFonts w:ascii="Neue Haas Grotesk Text Pro" w:hAnsi="Neue Haas Grotesk Text Pro" w:cstheme="minorHAnsi"/>
          <w:b/>
        </w:rPr>
      </w:pPr>
      <w:r w:rsidRPr="004D5DE3">
        <w:rPr>
          <w:rFonts w:ascii="Neue Haas Grotesk Text Pro" w:hAnsi="Neue Haas Grotesk Text Pro" w:cstheme="minorHAnsi"/>
          <w:b/>
        </w:rPr>
        <w:t>Catalogue of eligible partners</w:t>
      </w:r>
    </w:p>
    <w:p w14:paraId="76877C42" w14:textId="77777777" w:rsidR="00DE4CA9" w:rsidRPr="004D5DE3" w:rsidRDefault="00DE4CA9" w:rsidP="00DE4CA9">
      <w:pPr>
        <w:tabs>
          <w:tab w:val="left" w:pos="318"/>
        </w:tabs>
        <w:spacing w:after="0" w:line="240" w:lineRule="auto"/>
        <w:jc w:val="both"/>
        <w:rPr>
          <w:rFonts w:ascii="Neue Haas Grotesk Text Pro" w:hAnsi="Neue Haas Grotesk Text Pro" w:cstheme="minorHAnsi"/>
          <w:lang w:val="en-GB"/>
        </w:rPr>
      </w:pPr>
    </w:p>
    <w:p w14:paraId="28CF231C" w14:textId="40978585" w:rsidR="00DE4CA9" w:rsidRPr="004D5DE3" w:rsidRDefault="00A6413B" w:rsidP="00DE4CA9">
      <w:pPr>
        <w:tabs>
          <w:tab w:val="left" w:pos="318"/>
        </w:tabs>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Eligible partners established as legal person in Poland, one of the other Benefi</w:t>
      </w:r>
      <w:r w:rsidR="004C6943" w:rsidRPr="004D5DE3">
        <w:rPr>
          <w:rFonts w:ascii="Neue Haas Grotesk Text Pro" w:hAnsi="Neue Haas Grotesk Text Pro" w:cstheme="minorHAnsi"/>
          <w:lang w:val="en-GB"/>
        </w:rPr>
        <w:t>ci</w:t>
      </w:r>
      <w:r w:rsidRPr="004D5DE3">
        <w:rPr>
          <w:rFonts w:ascii="Neue Haas Grotesk Text Pro" w:hAnsi="Neue Haas Grotesk Text Pro" w:cstheme="minorHAnsi"/>
          <w:lang w:val="en-GB"/>
        </w:rPr>
        <w:t>ary States from the EEA Grants or Ukraine</w:t>
      </w:r>
      <w:r w:rsidR="00DE4CA9" w:rsidRPr="004D5DE3">
        <w:rPr>
          <w:rFonts w:ascii="Neue Haas Grotesk Text Pro" w:hAnsi="Neue Haas Grotesk Text Pro" w:cstheme="minorHAnsi"/>
          <w:lang w:val="en-GB"/>
        </w:rPr>
        <w:t>:</w:t>
      </w:r>
    </w:p>
    <w:p w14:paraId="2D82BAC5" w14:textId="77777777" w:rsidR="00DE4CA9" w:rsidRPr="004D5DE3" w:rsidRDefault="00DE4CA9" w:rsidP="00DE4CA9">
      <w:pPr>
        <w:tabs>
          <w:tab w:val="left" w:pos="318"/>
        </w:tabs>
        <w:spacing w:after="0" w:line="240" w:lineRule="auto"/>
        <w:jc w:val="both"/>
        <w:rPr>
          <w:rFonts w:ascii="Neue Haas Grotesk Text Pro" w:hAnsi="Neue Haas Grotesk Text Pro" w:cstheme="minorHAnsi"/>
          <w:lang w:val="en-GB"/>
        </w:rPr>
      </w:pPr>
    </w:p>
    <w:p w14:paraId="6A9FC794" w14:textId="7BAC9046" w:rsidR="00A6413B" w:rsidRPr="004D5DE3" w:rsidRDefault="00DE4CA9" w:rsidP="00A6413B">
      <w:pPr>
        <w:tabs>
          <w:tab w:val="left" w:pos="318"/>
        </w:tabs>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1.</w:t>
      </w:r>
      <w:r w:rsidRPr="004D5DE3">
        <w:rPr>
          <w:rFonts w:ascii="Neue Haas Grotesk Text Pro" w:hAnsi="Neue Haas Grotesk Text Pro" w:cstheme="minorHAnsi"/>
          <w:lang w:val="en-GB"/>
        </w:rPr>
        <w:tab/>
      </w:r>
      <w:r w:rsidR="00A6413B" w:rsidRPr="004D5DE3">
        <w:rPr>
          <w:rFonts w:ascii="Neue Haas Grotesk Text Pro" w:hAnsi="Neue Haas Grotesk Text Pro" w:cstheme="minorHAnsi"/>
          <w:lang w:val="en-GB"/>
        </w:rPr>
        <w:t xml:space="preserve">National and co-run cultural institutions; </w:t>
      </w:r>
    </w:p>
    <w:p w14:paraId="0EB87500" w14:textId="77777777" w:rsidR="00A6413B" w:rsidRPr="004D5DE3" w:rsidRDefault="00A6413B" w:rsidP="00A6413B">
      <w:pPr>
        <w:tabs>
          <w:tab w:val="left" w:pos="318"/>
        </w:tabs>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2.</w:t>
      </w:r>
      <w:r w:rsidRPr="004D5DE3">
        <w:rPr>
          <w:rFonts w:ascii="Neue Haas Grotesk Text Pro" w:hAnsi="Neue Haas Grotesk Text Pro" w:cstheme="minorHAnsi"/>
          <w:lang w:val="en-GB"/>
        </w:rPr>
        <w:tab/>
        <w:t xml:space="preserve">Local government units on behalf of local government-run cultural institution; </w:t>
      </w:r>
    </w:p>
    <w:p w14:paraId="556D3A9E" w14:textId="1632D71C" w:rsidR="00A6413B" w:rsidRPr="004D5DE3" w:rsidRDefault="00A6413B" w:rsidP="00A6413B">
      <w:pPr>
        <w:tabs>
          <w:tab w:val="left" w:pos="318"/>
        </w:tabs>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3.</w:t>
      </w:r>
      <w:r w:rsidRPr="004D5DE3">
        <w:rPr>
          <w:rFonts w:ascii="Neue Haas Grotesk Text Pro" w:hAnsi="Neue Haas Grotesk Text Pro" w:cstheme="minorHAnsi"/>
          <w:lang w:val="en-GB"/>
        </w:rPr>
        <w:tab/>
        <w:t xml:space="preserve">Local government–run cultural institutions; </w:t>
      </w:r>
    </w:p>
    <w:p w14:paraId="5A6EB363" w14:textId="77777777" w:rsidR="00A6413B" w:rsidRPr="004D5DE3" w:rsidRDefault="00A6413B" w:rsidP="00A6413B">
      <w:pPr>
        <w:tabs>
          <w:tab w:val="left" w:pos="318"/>
        </w:tabs>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4.</w:t>
      </w:r>
      <w:r w:rsidRPr="004D5DE3">
        <w:rPr>
          <w:rFonts w:ascii="Neue Haas Grotesk Text Pro" w:hAnsi="Neue Haas Grotesk Text Pro" w:cstheme="minorHAnsi"/>
          <w:lang w:val="en-GB"/>
        </w:rPr>
        <w:tab/>
        <w:t xml:space="preserve">Non-governmental organisations (NGOs) operating in cultural sector; </w:t>
      </w:r>
    </w:p>
    <w:p w14:paraId="39B9F313" w14:textId="352586F5" w:rsidR="00DE4CA9" w:rsidRPr="004D5DE3" w:rsidRDefault="00A6413B" w:rsidP="00A6413B">
      <w:pPr>
        <w:tabs>
          <w:tab w:val="left" w:pos="318"/>
        </w:tabs>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5.</w:t>
      </w:r>
      <w:r w:rsidRPr="004D5DE3">
        <w:rPr>
          <w:rFonts w:ascii="Neue Haas Grotesk Text Pro" w:hAnsi="Neue Haas Grotesk Text Pro" w:cstheme="minorHAnsi"/>
          <w:lang w:val="en-GB"/>
        </w:rPr>
        <w:tab/>
        <w:t xml:space="preserve"> Schools</w:t>
      </w:r>
      <w:r w:rsidR="002C6EA6" w:rsidRPr="004D5DE3">
        <w:rPr>
          <w:rFonts w:ascii="Neue Haas Grotesk Text Pro" w:hAnsi="Neue Haas Grotesk Text Pro" w:cstheme="minorHAnsi"/>
          <w:lang w:val="en-GB"/>
        </w:rPr>
        <w:t>,</w:t>
      </w:r>
      <w:r w:rsidRPr="004D5DE3">
        <w:rPr>
          <w:rFonts w:ascii="Neue Haas Grotesk Text Pro" w:hAnsi="Neue Haas Grotesk Text Pro" w:cstheme="minorHAnsi"/>
          <w:lang w:val="en-GB"/>
        </w:rPr>
        <w:t xml:space="preserve"> higher schools</w:t>
      </w:r>
      <w:r w:rsidR="002C6EA6" w:rsidRPr="004D5DE3">
        <w:rPr>
          <w:rFonts w:ascii="Neue Haas Grotesk Text Pro" w:hAnsi="Neue Haas Grotesk Text Pro" w:cstheme="minorHAnsi"/>
          <w:lang w:val="en-GB"/>
        </w:rPr>
        <w:t xml:space="preserve">, </w:t>
      </w:r>
      <w:r w:rsidRPr="004D5DE3">
        <w:rPr>
          <w:rFonts w:ascii="Neue Haas Grotesk Text Pro" w:hAnsi="Neue Haas Grotesk Text Pro" w:cstheme="minorHAnsi"/>
          <w:lang w:val="en-GB"/>
        </w:rPr>
        <w:t>universities.</w:t>
      </w:r>
    </w:p>
    <w:p w14:paraId="272D8A60" w14:textId="19225BCB" w:rsidR="00DE4CA9" w:rsidRPr="004D5DE3" w:rsidRDefault="00DE4CA9" w:rsidP="00DE4CA9">
      <w:pPr>
        <w:tabs>
          <w:tab w:val="left" w:pos="318"/>
        </w:tabs>
        <w:spacing w:after="0" w:line="240" w:lineRule="auto"/>
        <w:jc w:val="both"/>
        <w:rPr>
          <w:rFonts w:ascii="Neue Haas Grotesk Text Pro" w:hAnsi="Neue Haas Grotesk Text Pro" w:cstheme="minorHAnsi"/>
          <w:lang w:val="en-GB"/>
        </w:rPr>
      </w:pPr>
    </w:p>
    <w:p w14:paraId="6666BD92" w14:textId="78098CE9" w:rsidR="0063488E" w:rsidRPr="004D5DE3" w:rsidRDefault="0063488E" w:rsidP="00DE4CA9">
      <w:pPr>
        <w:tabs>
          <w:tab w:val="left" w:pos="318"/>
        </w:tabs>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 xml:space="preserve">Eligible partners from the Donor States: </w:t>
      </w:r>
      <w:r w:rsidRPr="004D5DE3">
        <w:rPr>
          <w:rFonts w:ascii="Neue Haas Grotesk Text Pro" w:hAnsi="Neue Haas Grotesk Text Pro" w:cstheme="minorHAnsi"/>
          <w:b/>
          <w:lang w:val="en-GB"/>
        </w:rPr>
        <w:t>any public or private entity, commercial or non-commercial, as well as any non-governmental organisation, established as a legal entity</w:t>
      </w:r>
      <w:r w:rsidRPr="004D5DE3">
        <w:rPr>
          <w:rFonts w:ascii="Neue Haas Grotesk Text Pro" w:hAnsi="Neue Haas Grotesk Text Pro" w:cstheme="minorHAnsi"/>
          <w:lang w:val="en-GB"/>
        </w:rPr>
        <w:t xml:space="preserve"> in one of the Donor States. </w:t>
      </w:r>
    </w:p>
    <w:p w14:paraId="496110F3" w14:textId="77777777" w:rsidR="0063488E" w:rsidRPr="004D5DE3" w:rsidRDefault="0063488E" w:rsidP="00DE4CA9">
      <w:pPr>
        <w:tabs>
          <w:tab w:val="left" w:pos="318"/>
        </w:tabs>
        <w:spacing w:after="0" w:line="240" w:lineRule="auto"/>
        <w:jc w:val="both"/>
        <w:rPr>
          <w:rFonts w:ascii="Neue Haas Grotesk Text Pro" w:hAnsi="Neue Haas Grotesk Text Pro" w:cstheme="minorHAnsi"/>
          <w:lang w:val="en-GB"/>
        </w:rPr>
      </w:pPr>
    </w:p>
    <w:p w14:paraId="48D3E9C1" w14:textId="1D1B82C5" w:rsidR="00515EC5" w:rsidRPr="004D5DE3" w:rsidRDefault="0063488E" w:rsidP="00DE4CA9">
      <w:pPr>
        <w:tabs>
          <w:tab w:val="left" w:pos="318"/>
        </w:tabs>
        <w:spacing w:after="0" w:line="240" w:lineRule="auto"/>
        <w:jc w:val="both"/>
        <w:rPr>
          <w:rFonts w:ascii="Neue Haas Grotesk Text Pro" w:hAnsi="Neue Haas Grotesk Text Pro" w:cstheme="minorHAnsi"/>
          <w:u w:val="single"/>
          <w:lang w:val="en-GB"/>
        </w:rPr>
      </w:pPr>
      <w:r w:rsidRPr="004D5DE3">
        <w:rPr>
          <w:rFonts w:ascii="Neue Haas Grotesk Text Pro" w:hAnsi="Neue Haas Grotesk Text Pro" w:cstheme="minorHAnsi"/>
          <w:u w:val="single"/>
          <w:lang w:val="en-GB"/>
        </w:rPr>
        <w:t xml:space="preserve">Natural persons are not eligible as partners. </w:t>
      </w:r>
    </w:p>
    <w:p w14:paraId="56284932" w14:textId="77777777" w:rsidR="00DE4CA9" w:rsidRPr="004D5DE3" w:rsidRDefault="00DE4CA9" w:rsidP="00DE4CA9">
      <w:pPr>
        <w:tabs>
          <w:tab w:val="left" w:pos="318"/>
        </w:tabs>
        <w:spacing w:after="0" w:line="240" w:lineRule="auto"/>
        <w:jc w:val="both"/>
        <w:rPr>
          <w:rFonts w:ascii="Neue Haas Grotesk Text Pro" w:hAnsi="Neue Haas Grotesk Text Pro" w:cstheme="minorHAnsi"/>
          <w:lang w:val="en-GB"/>
        </w:rPr>
      </w:pPr>
    </w:p>
    <w:p w14:paraId="24169C9E" w14:textId="77777777" w:rsidR="00DE4CA9" w:rsidRPr="004D5DE3" w:rsidRDefault="00DE4CA9" w:rsidP="00DE4CA9">
      <w:pPr>
        <w:pStyle w:val="Akapitzlist"/>
        <w:tabs>
          <w:tab w:val="left" w:pos="318"/>
        </w:tabs>
        <w:spacing w:after="0" w:line="240" w:lineRule="auto"/>
        <w:ind w:left="1080"/>
        <w:jc w:val="both"/>
        <w:rPr>
          <w:rFonts w:ascii="Neue Haas Grotesk Text Pro" w:hAnsi="Neue Haas Grotesk Text Pro" w:cstheme="minorHAnsi"/>
          <w:lang w:val="en-GB"/>
        </w:rPr>
      </w:pPr>
    </w:p>
    <w:p w14:paraId="7C94CA66" w14:textId="624096E0" w:rsidR="0063488E" w:rsidRPr="004D5DE3" w:rsidRDefault="0063488E" w:rsidP="00B308BC">
      <w:pPr>
        <w:pStyle w:val="Akapitzlist"/>
        <w:numPr>
          <w:ilvl w:val="0"/>
          <w:numId w:val="1"/>
        </w:numPr>
        <w:tabs>
          <w:tab w:val="left" w:pos="318"/>
        </w:tabs>
        <w:spacing w:after="0" w:line="240" w:lineRule="auto"/>
        <w:jc w:val="both"/>
        <w:rPr>
          <w:rFonts w:ascii="Neue Haas Grotesk Text Pro" w:hAnsi="Neue Haas Grotesk Text Pro" w:cstheme="minorHAnsi"/>
          <w:b/>
          <w:lang w:val="en-GB"/>
        </w:rPr>
      </w:pPr>
      <w:r w:rsidRPr="004D5DE3">
        <w:rPr>
          <w:rFonts w:ascii="Neue Haas Grotesk Text Pro" w:hAnsi="Neue Haas Grotesk Text Pro" w:cstheme="minorHAnsi"/>
          <w:b/>
          <w:lang w:val="en-GB"/>
        </w:rPr>
        <w:t>Legal acts, applicable guidelines and definitions</w:t>
      </w:r>
    </w:p>
    <w:p w14:paraId="7336870B" w14:textId="77777777" w:rsidR="003158FA" w:rsidRPr="004D5DE3" w:rsidRDefault="003158FA" w:rsidP="000A335D">
      <w:pPr>
        <w:pStyle w:val="Akapitzlist"/>
        <w:tabs>
          <w:tab w:val="left" w:pos="318"/>
        </w:tabs>
        <w:spacing w:after="0" w:line="240" w:lineRule="auto"/>
        <w:ind w:left="360"/>
        <w:jc w:val="both"/>
        <w:rPr>
          <w:rFonts w:ascii="Neue Haas Grotesk Text Pro" w:hAnsi="Neue Haas Grotesk Text Pro" w:cstheme="minorHAnsi"/>
          <w:lang w:val="en-GB"/>
        </w:rPr>
      </w:pPr>
    </w:p>
    <w:p w14:paraId="004679FC" w14:textId="555F97AB" w:rsidR="00657301" w:rsidRPr="004D5DE3" w:rsidRDefault="0063488E" w:rsidP="00657301">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 xml:space="preserve">The primary legal act governing partnerships is the Regulation on the implementation of the European Economic Area (EEA) Financial Mechanism for the years 2021-2028. According to the definition set out in Article 1.6 paragraph (y) of the Regulation, a </w:t>
      </w:r>
      <w:r w:rsidRPr="004D5DE3">
        <w:rPr>
          <w:rFonts w:ascii="Neue Haas Grotesk Text Pro" w:hAnsi="Neue Haas Grotesk Text Pro" w:cstheme="minorHAnsi"/>
          <w:i/>
          <w:lang w:val="en-GB"/>
        </w:rPr>
        <w:t>"Project partner"</w:t>
      </w:r>
      <w:r w:rsidR="00657301" w:rsidRPr="004D5DE3">
        <w:rPr>
          <w:rFonts w:ascii="Neue Haas Grotesk Text Pro" w:hAnsi="Neue Haas Grotesk Text Pro" w:cstheme="minorHAnsi"/>
          <w:i/>
          <w:lang w:val="en-GB"/>
        </w:rPr>
        <w:t xml:space="preserve"> -</w:t>
      </w:r>
      <w:r w:rsidRPr="004D5DE3">
        <w:rPr>
          <w:rFonts w:ascii="Neue Haas Grotesk Text Pro" w:hAnsi="Neue Haas Grotesk Text Pro" w:cstheme="minorHAnsi"/>
          <w:i/>
          <w:lang w:val="en-GB"/>
        </w:rPr>
        <w:t xml:space="preserve"> </w:t>
      </w:r>
      <w:r w:rsidR="00657301" w:rsidRPr="004D5DE3">
        <w:rPr>
          <w:rFonts w:ascii="Neue Haas Grotesk Text Pro" w:hAnsi="Neue Haas Grotesk Text Pro" w:cstheme="minorHAnsi"/>
          <w:i/>
          <w:lang w:val="en-GB"/>
        </w:rPr>
        <w:t>a natural or legal person actively involved in, and effectively contributing to, the implementation of a project. It shares with the Project Promoter a common economic or social goal which is to be realised through the implementation of that project</w:t>
      </w:r>
      <w:r w:rsidRPr="004D5DE3">
        <w:rPr>
          <w:rFonts w:ascii="Neue Haas Grotesk Text Pro" w:hAnsi="Neue Haas Grotesk Text Pro" w:cstheme="minorHAnsi"/>
          <w:i/>
          <w:lang w:val="en-GB"/>
        </w:rPr>
        <w:t>.</w:t>
      </w:r>
    </w:p>
    <w:p w14:paraId="7E60E33D" w14:textId="77777777" w:rsidR="00657301" w:rsidRPr="004D5DE3" w:rsidRDefault="00657301" w:rsidP="0075491C">
      <w:pPr>
        <w:spacing w:after="0" w:line="240" w:lineRule="auto"/>
        <w:jc w:val="both"/>
        <w:rPr>
          <w:rFonts w:ascii="Neue Haas Grotesk Text Pro" w:hAnsi="Neue Haas Grotesk Text Pro" w:cstheme="minorHAnsi"/>
          <w:lang w:val="en-GB"/>
        </w:rPr>
      </w:pPr>
    </w:p>
    <w:p w14:paraId="525B8140" w14:textId="770BA9E8" w:rsidR="0063488E" w:rsidRPr="004D5DE3" w:rsidRDefault="0063488E" w:rsidP="0075491C">
      <w:pPr>
        <w:spacing w:after="0" w:line="240" w:lineRule="auto"/>
        <w:jc w:val="both"/>
        <w:rPr>
          <w:rFonts w:ascii="Neue Haas Grotesk Text Pro" w:hAnsi="Neue Haas Grotesk Text Pro" w:cstheme="minorHAnsi"/>
          <w:i/>
          <w:lang w:val="en-GB"/>
        </w:rPr>
      </w:pPr>
      <w:r w:rsidRPr="004D5DE3">
        <w:rPr>
          <w:rFonts w:ascii="Neue Haas Grotesk Text Pro" w:hAnsi="Neue Haas Grotesk Text Pro" w:cstheme="minorHAnsi"/>
          <w:lang w:val="en-GB"/>
        </w:rPr>
        <w:lastRenderedPageBreak/>
        <w:t>A Partner is an entity specified in the project application that implements the project jointly with the Applicant (and potentially other partners) under the conditions specified in the partnership agreement. The Partner contributes human, organisational, technical or financial resources to the project, without which the implementation of the project would not be possible.</w:t>
      </w:r>
    </w:p>
    <w:p w14:paraId="1B556BD4" w14:textId="569FD185" w:rsidR="004240AC" w:rsidRPr="004D5DE3" w:rsidRDefault="004240AC" w:rsidP="004240AC">
      <w:pPr>
        <w:spacing w:after="0" w:line="240" w:lineRule="auto"/>
        <w:jc w:val="both"/>
        <w:rPr>
          <w:rFonts w:ascii="Neue Haas Grotesk Text Pro" w:hAnsi="Neue Haas Grotesk Text Pro" w:cstheme="minorHAnsi"/>
          <w:lang w:val="en-GB"/>
        </w:rPr>
      </w:pPr>
    </w:p>
    <w:p w14:paraId="4C35BDD9" w14:textId="45A5D460" w:rsidR="003D3666" w:rsidRPr="004D5DE3" w:rsidRDefault="00657301" w:rsidP="00B308BC">
      <w:pPr>
        <w:pStyle w:val="Akapitzlist"/>
        <w:numPr>
          <w:ilvl w:val="0"/>
          <w:numId w:val="1"/>
        </w:numPr>
        <w:tabs>
          <w:tab w:val="left" w:pos="318"/>
        </w:tabs>
        <w:spacing w:after="0" w:line="240" w:lineRule="auto"/>
        <w:jc w:val="both"/>
        <w:rPr>
          <w:rFonts w:ascii="Neue Haas Grotesk Text Pro" w:hAnsi="Neue Haas Grotesk Text Pro" w:cstheme="minorHAnsi"/>
          <w:b/>
        </w:rPr>
      </w:pPr>
      <w:r w:rsidRPr="004D5DE3">
        <w:rPr>
          <w:rFonts w:ascii="Neue Haas Grotesk Text Pro" w:hAnsi="Neue Haas Grotesk Text Pro" w:cstheme="minorHAnsi"/>
          <w:b/>
        </w:rPr>
        <w:t>Scope of cooperation</w:t>
      </w:r>
    </w:p>
    <w:p w14:paraId="2B469AAE" w14:textId="77777777" w:rsidR="00657301" w:rsidRPr="004D5DE3" w:rsidRDefault="00657301" w:rsidP="004C6943">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 xml:space="preserve">Partners participate in the implementation of the project covered by the project application </w:t>
      </w:r>
      <w:r w:rsidRPr="004D5DE3">
        <w:rPr>
          <w:rFonts w:ascii="Neue Haas Grotesk Text Pro" w:hAnsi="Neue Haas Grotesk Text Pro" w:cstheme="minorHAnsi"/>
          <w:b/>
          <w:lang w:val="en-GB"/>
        </w:rPr>
        <w:t>exclusively within the scope of soft measures</w:t>
      </w:r>
      <w:r w:rsidRPr="004D5DE3">
        <w:rPr>
          <w:rFonts w:ascii="Neue Haas Grotesk Text Pro" w:hAnsi="Neue Haas Grotesk Text Pro" w:cstheme="minorHAnsi"/>
          <w:lang w:val="en-GB"/>
        </w:rPr>
        <w:t>. Hard measures are implemented independently by the Applicant.</w:t>
      </w:r>
    </w:p>
    <w:p w14:paraId="5823E869" w14:textId="77777777" w:rsidR="00657301" w:rsidRPr="004D5DE3" w:rsidRDefault="00657301" w:rsidP="00657301">
      <w:pPr>
        <w:spacing w:after="0" w:line="240" w:lineRule="auto"/>
        <w:jc w:val="both"/>
        <w:rPr>
          <w:rFonts w:ascii="Neue Haas Grotesk Text Pro" w:hAnsi="Neue Haas Grotesk Text Pro" w:cstheme="minorHAnsi"/>
          <w:lang w:val="en-GB"/>
        </w:rPr>
      </w:pPr>
    </w:p>
    <w:p w14:paraId="4EA8C0C7" w14:textId="7497DF68" w:rsidR="00657301" w:rsidRPr="004D5DE3" w:rsidRDefault="00657301" w:rsidP="00657301">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The core principle of a partnership is that individual partners are involved in the implementation of the project from the stage of preparing the project application and remain bound by a partnership agreement regulating the scope of their duties and mutual obligations. However, regardless of the mutual obligations of the partners, the Applicant remains solely responsible for the correct implementation of the project.</w:t>
      </w:r>
    </w:p>
    <w:p w14:paraId="01627BC4" w14:textId="77777777" w:rsidR="00657301" w:rsidRPr="004D5DE3" w:rsidRDefault="00657301" w:rsidP="004C6943">
      <w:pPr>
        <w:spacing w:after="0" w:line="240" w:lineRule="auto"/>
        <w:jc w:val="both"/>
        <w:rPr>
          <w:rFonts w:ascii="Neue Haas Grotesk Text Pro" w:hAnsi="Neue Haas Grotesk Text Pro" w:cstheme="minorHAnsi"/>
          <w:lang w:val="en-GB"/>
        </w:rPr>
      </w:pPr>
    </w:p>
    <w:p w14:paraId="47F2453F" w14:textId="02F0CC92" w:rsidR="00657301" w:rsidRPr="004D5DE3" w:rsidRDefault="00657301" w:rsidP="00657301">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In the case of a partnership with an entity from Poland, the partnership agreement constitutes a mandatory annex to the project application.</w:t>
      </w:r>
    </w:p>
    <w:p w14:paraId="6AE4B169" w14:textId="77777777" w:rsidR="002C6EA6" w:rsidRPr="004D5DE3" w:rsidRDefault="002C6EA6" w:rsidP="00657301">
      <w:pPr>
        <w:spacing w:after="0" w:line="240" w:lineRule="auto"/>
        <w:jc w:val="both"/>
        <w:rPr>
          <w:rFonts w:ascii="Neue Haas Grotesk Text Pro" w:hAnsi="Neue Haas Grotesk Text Pro" w:cstheme="minorHAnsi"/>
          <w:lang w:val="en-GB"/>
        </w:rPr>
      </w:pPr>
    </w:p>
    <w:p w14:paraId="3AF87BA5" w14:textId="3EF001C8" w:rsidR="00657301" w:rsidRPr="004D5DE3" w:rsidRDefault="00657301" w:rsidP="004C6943">
      <w:pPr>
        <w:spacing w:after="0" w:line="240" w:lineRule="auto"/>
        <w:jc w:val="both"/>
        <w:rPr>
          <w:rFonts w:ascii="Neue Haas Grotesk Text Pro" w:hAnsi="Neue Haas Grotesk Text Pro" w:cstheme="minorHAnsi"/>
          <w:b/>
          <w:lang w:val="en-GB"/>
        </w:rPr>
      </w:pPr>
      <w:r w:rsidRPr="004D5DE3">
        <w:rPr>
          <w:rFonts w:ascii="Neue Haas Grotesk Text Pro" w:hAnsi="Neue Haas Grotesk Text Pro" w:cstheme="minorHAnsi"/>
          <w:lang w:val="en-GB"/>
        </w:rPr>
        <w:t xml:space="preserve">For partners from the Donor States, Beneficiary States or Ukraine, the partnership agreement must be presented at the latest before the signing of the project contract. </w:t>
      </w:r>
      <w:r w:rsidRPr="004D5DE3">
        <w:rPr>
          <w:rFonts w:ascii="Neue Haas Grotesk Text Pro" w:hAnsi="Neue Haas Grotesk Text Pro" w:cstheme="minorHAnsi"/>
          <w:b/>
          <w:lang w:val="en-GB"/>
        </w:rPr>
        <w:t>In a situation where one of the parties to the agreement is an entity from the Donor States, the partnership agreement must be drafted in English and based on the template provided by the Financial Mechanism Office (</w:t>
      </w:r>
      <w:r w:rsidR="002C6EA6" w:rsidRPr="004D5DE3">
        <w:rPr>
          <w:rFonts w:ascii="Neue Haas Grotesk Text Pro" w:hAnsi="Neue Haas Grotesk Text Pro" w:cstheme="minorHAnsi"/>
          <w:b/>
          <w:lang w:val="en-GB"/>
        </w:rPr>
        <w:t xml:space="preserve">project contract template - </w:t>
      </w:r>
      <w:r w:rsidRPr="004D5DE3">
        <w:rPr>
          <w:rFonts w:ascii="Neue Haas Grotesk Text Pro" w:hAnsi="Neue Haas Grotesk Text Pro" w:cstheme="minorHAnsi"/>
          <w:b/>
          <w:lang w:val="en-GB"/>
        </w:rPr>
        <w:t xml:space="preserve">Annex No. </w:t>
      </w:r>
      <w:r w:rsidR="002C6EA6" w:rsidRPr="004D5DE3">
        <w:rPr>
          <w:rFonts w:ascii="Neue Haas Grotesk Text Pro" w:hAnsi="Neue Haas Grotesk Text Pro" w:cstheme="minorHAnsi"/>
          <w:b/>
          <w:lang w:val="en-GB"/>
        </w:rPr>
        <w:t xml:space="preserve">9 </w:t>
      </w:r>
      <w:r w:rsidRPr="004D5DE3">
        <w:rPr>
          <w:rFonts w:ascii="Neue Haas Grotesk Text Pro" w:hAnsi="Neue Haas Grotesk Text Pro" w:cstheme="minorHAnsi"/>
          <w:b/>
          <w:lang w:val="en-GB"/>
        </w:rPr>
        <w:t>to the application</w:t>
      </w:r>
      <w:r w:rsidR="004C6943" w:rsidRPr="004D5DE3">
        <w:rPr>
          <w:rFonts w:ascii="Neue Haas Grotesk Text Pro" w:hAnsi="Neue Haas Grotesk Text Pro" w:cstheme="minorHAnsi"/>
          <w:b/>
          <w:lang w:val="en-GB"/>
        </w:rPr>
        <w:t xml:space="preserve"> for funding</w:t>
      </w:r>
      <w:r w:rsidRPr="004D5DE3">
        <w:rPr>
          <w:rFonts w:ascii="Neue Haas Grotesk Text Pro" w:hAnsi="Neue Haas Grotesk Text Pro" w:cstheme="minorHAnsi"/>
          <w:b/>
          <w:lang w:val="en-GB"/>
        </w:rPr>
        <w:t>).</w:t>
      </w:r>
    </w:p>
    <w:p w14:paraId="0B7DA649" w14:textId="77777777" w:rsidR="002C6EA6" w:rsidRPr="004D5DE3" w:rsidRDefault="002C6EA6" w:rsidP="004C6943">
      <w:pPr>
        <w:spacing w:after="0" w:line="240" w:lineRule="auto"/>
        <w:jc w:val="both"/>
        <w:rPr>
          <w:rFonts w:ascii="Neue Haas Grotesk Text Pro" w:hAnsi="Neue Haas Grotesk Text Pro" w:cstheme="minorHAnsi"/>
          <w:b/>
          <w:lang w:val="en-GB"/>
        </w:rPr>
      </w:pPr>
    </w:p>
    <w:p w14:paraId="69AC2B40" w14:textId="77777777" w:rsidR="00657301" w:rsidRPr="004D5DE3" w:rsidRDefault="00657301" w:rsidP="004C6943">
      <w:pPr>
        <w:spacing w:after="0" w:line="240" w:lineRule="auto"/>
        <w:jc w:val="both"/>
        <w:rPr>
          <w:rFonts w:ascii="Neue Haas Grotesk Text Pro" w:hAnsi="Neue Haas Grotesk Text Pro" w:cstheme="minorHAnsi"/>
          <w:b/>
          <w:lang w:val="en-GB"/>
        </w:rPr>
      </w:pPr>
      <w:r w:rsidRPr="004D5DE3">
        <w:rPr>
          <w:rFonts w:ascii="Neue Haas Grotesk Text Pro" w:hAnsi="Neue Haas Grotesk Text Pro" w:cstheme="minorHAnsi"/>
          <w:b/>
          <w:lang w:val="en-GB"/>
        </w:rPr>
        <w:t>The eligibility of expenditures incurred by a project partner is subject to the same rules as would apply if the expenditures were incurred by the Beneficiary.</w:t>
      </w:r>
    </w:p>
    <w:p w14:paraId="65430190" w14:textId="77777777" w:rsidR="003D3666" w:rsidRPr="004D5DE3" w:rsidRDefault="003D3666" w:rsidP="004240AC">
      <w:pPr>
        <w:spacing w:after="0" w:line="240" w:lineRule="auto"/>
        <w:jc w:val="both"/>
        <w:rPr>
          <w:rFonts w:ascii="Neue Haas Grotesk Text Pro" w:hAnsi="Neue Haas Grotesk Text Pro" w:cstheme="minorHAnsi"/>
          <w:lang w:val="en-GB"/>
        </w:rPr>
      </w:pPr>
    </w:p>
    <w:p w14:paraId="1BCEE60F" w14:textId="77777777" w:rsidR="00657301" w:rsidRPr="004D5DE3" w:rsidRDefault="00657301" w:rsidP="004240AC">
      <w:pPr>
        <w:spacing w:after="0" w:line="240" w:lineRule="auto"/>
        <w:jc w:val="both"/>
        <w:rPr>
          <w:rFonts w:ascii="Neue Haas Grotesk Text Pro" w:hAnsi="Neue Haas Grotesk Text Pro" w:cstheme="minorHAnsi"/>
          <w:lang w:val="en-GB"/>
        </w:rPr>
      </w:pPr>
    </w:p>
    <w:p w14:paraId="60D9EEAD" w14:textId="1C74D5AA" w:rsidR="00657301" w:rsidRPr="004D5DE3" w:rsidRDefault="00657301">
      <w:pPr>
        <w:pStyle w:val="Akapitzlist"/>
        <w:numPr>
          <w:ilvl w:val="0"/>
          <w:numId w:val="1"/>
        </w:numPr>
        <w:tabs>
          <w:tab w:val="left" w:pos="318"/>
        </w:tabs>
        <w:spacing w:after="0" w:line="240" w:lineRule="auto"/>
        <w:jc w:val="both"/>
        <w:rPr>
          <w:rFonts w:ascii="Neue Haas Grotesk Text Pro" w:hAnsi="Neue Haas Grotesk Text Pro" w:cstheme="minorHAnsi"/>
          <w:b/>
        </w:rPr>
      </w:pPr>
      <w:proofErr w:type="spellStart"/>
      <w:r w:rsidRPr="004D5DE3">
        <w:rPr>
          <w:rFonts w:ascii="Neue Haas Grotesk Text Pro" w:hAnsi="Neue Haas Grotesk Text Pro" w:cstheme="minorHAnsi"/>
          <w:b/>
        </w:rPr>
        <w:t>Partnership</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b/>
        </w:rPr>
        <w:t>agreement</w:t>
      </w:r>
      <w:proofErr w:type="spellEnd"/>
      <w:r w:rsidR="00CA42F8" w:rsidRPr="004D5DE3">
        <w:rPr>
          <w:rStyle w:val="Odwoanieprzypisudolnego"/>
          <w:rFonts w:ascii="Neue Haas Grotesk Text Pro" w:hAnsi="Neue Haas Grotesk Text Pro"/>
          <w:b/>
        </w:rPr>
        <w:footnoteReference w:id="1"/>
      </w:r>
    </w:p>
    <w:p w14:paraId="42E40645" w14:textId="77777777" w:rsidR="003158FA" w:rsidRPr="004D5DE3" w:rsidRDefault="003158FA" w:rsidP="000A335D">
      <w:pPr>
        <w:pStyle w:val="Akapitzlist"/>
        <w:tabs>
          <w:tab w:val="left" w:pos="318"/>
        </w:tabs>
        <w:spacing w:after="0" w:line="240" w:lineRule="auto"/>
        <w:ind w:left="360"/>
        <w:jc w:val="both"/>
        <w:rPr>
          <w:rFonts w:ascii="Neue Haas Grotesk Text Pro" w:hAnsi="Neue Haas Grotesk Text Pro" w:cstheme="minorHAnsi"/>
          <w:b/>
        </w:rPr>
      </w:pPr>
    </w:p>
    <w:p w14:paraId="219B7139" w14:textId="77777777" w:rsidR="007D377D" w:rsidRPr="004D5DE3" w:rsidRDefault="007D377D" w:rsidP="004C6943">
      <w:pPr>
        <w:spacing w:after="0" w:line="240" w:lineRule="auto"/>
        <w:rPr>
          <w:rFonts w:ascii="Neue Haas Grotesk Text Pro" w:hAnsi="Neue Haas Grotesk Text Pro" w:cstheme="minorHAnsi"/>
          <w:lang w:val="en-GB"/>
        </w:rPr>
      </w:pPr>
      <w:r w:rsidRPr="004D5DE3">
        <w:rPr>
          <w:rFonts w:ascii="Neue Haas Grotesk Text Pro" w:hAnsi="Neue Haas Grotesk Text Pro" w:cstheme="minorHAnsi"/>
          <w:lang w:val="en-GB"/>
        </w:rPr>
        <w:t>The partnership agreement must contain at least the elements indicated in Article 7.10 paragraph 2 of the Regulation:</w:t>
      </w:r>
      <w:r w:rsidRPr="004D5DE3">
        <w:rPr>
          <w:rFonts w:ascii="Neue Haas Grotesk Text Pro" w:hAnsi="Neue Haas Grotesk Text Pro" w:cstheme="minorHAnsi"/>
          <w:lang w:val="en-GB"/>
        </w:rPr>
        <w:br/>
        <w:t>a) provisions on the roles and responsibilities of the parties,</w:t>
      </w:r>
    </w:p>
    <w:p w14:paraId="35B1706E" w14:textId="77777777" w:rsidR="007D377D" w:rsidRPr="004D5DE3" w:rsidRDefault="007D377D" w:rsidP="007D377D">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b) provisions on the financial arrangements between the parties, including, but not limited to, reporting obligations, the method for presenting evidence of expenditure incurred or fulfilment of conditions, payment flows, and an indication of which project partners' expenditures may be eligible for reimbursement from the project budget,</w:t>
      </w:r>
    </w:p>
    <w:p w14:paraId="4776C9FB" w14:textId="77777777" w:rsidR="007D377D" w:rsidRPr="004D5DE3" w:rsidRDefault="007D377D" w:rsidP="007D377D">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lastRenderedPageBreak/>
        <w:t>c) provisions regarding the forms of grant funding provided for all costs in the project and the method for their calculation, as referred to in Article 8.3 of the Regulation (Forms of grant funding),</w:t>
      </w:r>
    </w:p>
    <w:p w14:paraId="790E600F" w14:textId="77777777" w:rsidR="007D377D" w:rsidRPr="004D5DE3" w:rsidRDefault="007D377D" w:rsidP="007D377D">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d) currency conversion rules for such expenditures and their reimbursement,</w:t>
      </w:r>
    </w:p>
    <w:p w14:paraId="19B0F892" w14:textId="77777777" w:rsidR="007D377D" w:rsidRPr="004D5DE3" w:rsidRDefault="007D377D" w:rsidP="007D377D">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e) provisions regarding audits of the project partners,</w:t>
      </w:r>
    </w:p>
    <w:p w14:paraId="4D3D4137" w14:textId="77777777" w:rsidR="007D377D" w:rsidRPr="004D5DE3" w:rsidRDefault="007D377D" w:rsidP="007D377D">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f) a detailed budget,</w:t>
      </w:r>
    </w:p>
    <w:p w14:paraId="2F1E6B89" w14:textId="78256269" w:rsidR="007D377D" w:rsidRPr="004D5DE3" w:rsidRDefault="007D377D" w:rsidP="004C6943">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g) provisions regarding the settlement of disputes.</w:t>
      </w:r>
    </w:p>
    <w:p w14:paraId="2145EF70" w14:textId="77777777" w:rsidR="00BA214F" w:rsidRPr="004D5DE3" w:rsidRDefault="00BA214F" w:rsidP="003D3666">
      <w:pPr>
        <w:spacing w:after="0" w:line="240" w:lineRule="auto"/>
        <w:jc w:val="both"/>
        <w:rPr>
          <w:rFonts w:ascii="Neue Haas Grotesk Text Pro" w:hAnsi="Neue Haas Grotesk Text Pro" w:cstheme="minorHAnsi"/>
          <w:b/>
          <w:bCs/>
        </w:rPr>
      </w:pPr>
    </w:p>
    <w:p w14:paraId="0C811E90" w14:textId="6F36B372" w:rsidR="00165B17" w:rsidRPr="004D5DE3" w:rsidRDefault="00165B17" w:rsidP="00000780">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Consistency with the project application: The provisions of the partnership agreement (especially the budget and tasks) must be fully consistent with the approved project application.</w:t>
      </w:r>
    </w:p>
    <w:p w14:paraId="232FDE3D" w14:textId="6AD31FA9" w:rsidR="003158FA" w:rsidRPr="004D5DE3" w:rsidRDefault="003158FA">
      <w:pPr>
        <w:spacing w:after="0" w:line="240" w:lineRule="auto"/>
        <w:jc w:val="both"/>
        <w:rPr>
          <w:rFonts w:ascii="Neue Haas Grotesk Text Pro" w:hAnsi="Neue Haas Grotesk Text Pro" w:cstheme="minorHAnsi"/>
          <w:lang w:val="en-GB"/>
        </w:rPr>
      </w:pPr>
    </w:p>
    <w:p w14:paraId="3798789A" w14:textId="62CD4BF0" w:rsidR="00165B17" w:rsidRPr="004D5DE3" w:rsidRDefault="00165B17" w:rsidP="00376803">
      <w:pPr>
        <w:tabs>
          <w:tab w:val="left" w:pos="318"/>
        </w:tabs>
        <w:spacing w:after="0" w:line="240" w:lineRule="auto"/>
        <w:jc w:val="both"/>
        <w:rPr>
          <w:rFonts w:ascii="Neue Haas Grotesk Text Pro" w:hAnsi="Neue Haas Grotesk Text Pro" w:cstheme="minorHAnsi"/>
          <w:b/>
          <w:lang w:val="en-GB"/>
        </w:rPr>
      </w:pPr>
      <w:r w:rsidRPr="004D5DE3">
        <w:rPr>
          <w:rFonts w:ascii="Neue Haas Grotesk Text Pro" w:hAnsi="Neue Haas Grotesk Text Pro" w:cstheme="minorHAnsi"/>
          <w:b/>
          <w:lang w:val="en-GB"/>
        </w:rPr>
        <w:t>Formal, linguistic and time requirements</w:t>
      </w:r>
    </w:p>
    <w:p w14:paraId="0A1FABE1" w14:textId="77777777" w:rsidR="00165B17" w:rsidRPr="004D5DE3" w:rsidRDefault="00165B17" w:rsidP="00376803">
      <w:pPr>
        <w:tabs>
          <w:tab w:val="left" w:pos="318"/>
        </w:tabs>
        <w:spacing w:after="0" w:line="240" w:lineRule="auto"/>
        <w:jc w:val="both"/>
        <w:rPr>
          <w:rFonts w:ascii="Neue Haas Grotesk Text Pro" w:hAnsi="Neue Haas Grotesk Text Pro" w:cstheme="minorHAnsi"/>
          <w:b/>
          <w:lang w:val="en-GB"/>
        </w:rPr>
      </w:pPr>
    </w:p>
    <w:p w14:paraId="7E251DEC" w14:textId="77777777" w:rsidR="00165B17" w:rsidRPr="004D5DE3" w:rsidRDefault="00165B17" w:rsidP="00000780">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Conclusion deadline: the partnership agreement must be signed by all parties:</w:t>
      </w:r>
    </w:p>
    <w:p w14:paraId="74C182FC" w14:textId="77777777" w:rsidR="00165B17" w:rsidRPr="004D5DE3" w:rsidRDefault="00165B17" w:rsidP="003221F5">
      <w:pPr>
        <w:pStyle w:val="Akapitzlist"/>
        <w:numPr>
          <w:ilvl w:val="0"/>
          <w:numId w:val="56"/>
        </w:numPr>
        <w:rPr>
          <w:rFonts w:ascii="Neue Haas Grotesk Text Pro" w:hAnsi="Neue Haas Grotesk Text Pro" w:cstheme="minorHAnsi"/>
          <w:lang w:val="en-GB"/>
        </w:rPr>
      </w:pPr>
      <w:r w:rsidRPr="004D5DE3">
        <w:rPr>
          <w:rFonts w:ascii="Neue Haas Grotesk Text Pro" w:hAnsi="Neue Haas Grotesk Text Pro" w:cstheme="minorHAnsi"/>
          <w:lang w:val="en-GB"/>
        </w:rPr>
        <w:t>With Partners from Poland – before the submission of the project application (the agreement constitutes a mandatory annex to the project application),</w:t>
      </w:r>
    </w:p>
    <w:p w14:paraId="35B53188" w14:textId="70F84A57" w:rsidR="00165B17" w:rsidRPr="004D5DE3" w:rsidRDefault="00165B17" w:rsidP="00143C24">
      <w:pPr>
        <w:pStyle w:val="Akapitzlist"/>
        <w:numPr>
          <w:ilvl w:val="0"/>
          <w:numId w:val="56"/>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For other types of Partners – after the decision to grant funding, but before the signing of the project contract with the Programme Operator (or within the deadline specified by the Operator, making it impossible to release the first tranche of funds without this document).</w:t>
      </w:r>
    </w:p>
    <w:p w14:paraId="4E88E859" w14:textId="77777777" w:rsidR="00165B17" w:rsidRPr="004D5DE3" w:rsidRDefault="00165B17" w:rsidP="00000780">
      <w:pPr>
        <w:spacing w:after="0" w:line="240" w:lineRule="auto"/>
        <w:jc w:val="both"/>
        <w:rPr>
          <w:rFonts w:ascii="Neue Haas Grotesk Text Pro" w:hAnsi="Neue Haas Grotesk Text Pro" w:cstheme="minorHAnsi"/>
          <w:lang w:val="en-GB"/>
        </w:rPr>
      </w:pPr>
    </w:p>
    <w:p w14:paraId="1CE03B96" w14:textId="77777777" w:rsidR="00165B17" w:rsidRPr="004D5DE3" w:rsidRDefault="00165B17" w:rsidP="00000780">
      <w:pPr>
        <w:spacing w:after="0" w:line="240" w:lineRule="auto"/>
        <w:jc w:val="both"/>
        <w:rPr>
          <w:rFonts w:ascii="Neue Haas Grotesk Text Pro" w:hAnsi="Neue Haas Grotesk Text Pro" w:cstheme="minorHAnsi"/>
        </w:rPr>
      </w:pPr>
      <w:r w:rsidRPr="004D5DE3">
        <w:rPr>
          <w:rFonts w:ascii="Neue Haas Grotesk Text Pro" w:hAnsi="Neue Haas Grotesk Text Pro" w:cstheme="minorHAnsi"/>
          <w:b/>
        </w:rPr>
        <w:t>Document language:</w:t>
      </w:r>
    </w:p>
    <w:p w14:paraId="6D5B7B38" w14:textId="77777777" w:rsidR="00165B17" w:rsidRPr="004D5DE3" w:rsidRDefault="00165B17" w:rsidP="00000780">
      <w:pPr>
        <w:spacing w:after="0" w:line="240" w:lineRule="auto"/>
        <w:jc w:val="both"/>
        <w:rPr>
          <w:rFonts w:ascii="Neue Haas Grotesk Text Pro" w:hAnsi="Neue Haas Grotesk Text Pro" w:cstheme="minorHAnsi"/>
        </w:rPr>
      </w:pPr>
    </w:p>
    <w:p w14:paraId="3128B8D6" w14:textId="77777777" w:rsidR="00165B17" w:rsidRPr="004D5DE3" w:rsidRDefault="00165B17" w:rsidP="003221F5">
      <w:pPr>
        <w:pStyle w:val="Akapitzlist"/>
        <w:numPr>
          <w:ilvl w:val="0"/>
          <w:numId w:val="56"/>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In the case of Polish partners: Polish.</w:t>
      </w:r>
    </w:p>
    <w:p w14:paraId="25077D16" w14:textId="484304EB" w:rsidR="00165B17" w:rsidRPr="004D5DE3" w:rsidRDefault="00165B17" w:rsidP="003221F5">
      <w:pPr>
        <w:pStyle w:val="Akapitzlist"/>
        <w:numPr>
          <w:ilvl w:val="0"/>
          <w:numId w:val="56"/>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In the presence of a foreign partner (Donor States, Beneficiary States, Ukraine): English or a bilingual version (Polish-English).</w:t>
      </w:r>
    </w:p>
    <w:p w14:paraId="2D5730BE" w14:textId="77777777" w:rsidR="00165B17" w:rsidRPr="004D5DE3" w:rsidRDefault="00165B17" w:rsidP="00000780">
      <w:pPr>
        <w:spacing w:after="0" w:line="240" w:lineRule="auto"/>
        <w:jc w:val="both"/>
        <w:rPr>
          <w:rFonts w:ascii="Neue Haas Grotesk Text Pro" w:hAnsi="Neue Haas Grotesk Text Pro" w:cstheme="minorHAnsi"/>
          <w:lang w:val="en-GB"/>
        </w:rPr>
      </w:pPr>
    </w:p>
    <w:p w14:paraId="40F7319E" w14:textId="77777777" w:rsidR="00376803" w:rsidRPr="004D5DE3" w:rsidRDefault="00376803" w:rsidP="003221F5">
      <w:pPr>
        <w:spacing w:after="0" w:line="240" w:lineRule="auto"/>
        <w:jc w:val="both"/>
        <w:rPr>
          <w:rFonts w:ascii="Neue Haas Grotesk Text Pro" w:hAnsi="Neue Haas Grotesk Text Pro" w:cstheme="minorHAnsi"/>
          <w:b/>
          <w:lang w:val="en-GB"/>
        </w:rPr>
      </w:pPr>
    </w:p>
    <w:p w14:paraId="7D136D30" w14:textId="7CD406EC" w:rsidR="00165B17" w:rsidRPr="004D5DE3" w:rsidRDefault="00936A03" w:rsidP="00376803">
      <w:pPr>
        <w:tabs>
          <w:tab w:val="left" w:pos="318"/>
        </w:tabs>
        <w:spacing w:after="0" w:line="240" w:lineRule="auto"/>
        <w:jc w:val="both"/>
        <w:rPr>
          <w:rFonts w:ascii="Neue Haas Grotesk Text Pro" w:hAnsi="Neue Haas Grotesk Text Pro" w:cstheme="minorHAnsi"/>
          <w:b/>
          <w:lang w:val="en-GB"/>
        </w:rPr>
      </w:pPr>
      <w:r w:rsidRPr="004D5DE3">
        <w:rPr>
          <w:rFonts w:ascii="Neue Haas Grotesk Text Pro" w:hAnsi="Neue Haas Grotesk Text Pro" w:cstheme="minorHAnsi"/>
          <w:b/>
          <w:lang w:val="en-GB"/>
        </w:rPr>
        <w:t>Recommended scope of the Partnership Agreement (</w:t>
      </w:r>
      <w:r w:rsidRPr="004D5DE3">
        <w:rPr>
          <w:rFonts w:ascii="Neue Haas Grotesk Text Pro" w:hAnsi="Neue Haas Grotesk Text Pro" w:cstheme="minorHAnsi"/>
          <w:lang w:val="en-GB"/>
        </w:rPr>
        <w:t>to be adapted to the specific nature of the project)</w:t>
      </w:r>
      <w:r w:rsidRPr="004D5DE3">
        <w:rPr>
          <w:rFonts w:ascii="Neue Haas Grotesk Text Pro" w:hAnsi="Neue Haas Grotesk Text Pro" w:cstheme="minorHAnsi"/>
          <w:b/>
          <w:lang w:val="en-GB"/>
        </w:rPr>
        <w:t>:</w:t>
      </w:r>
    </w:p>
    <w:p w14:paraId="4C27ED9B" w14:textId="77777777" w:rsidR="00165B17" w:rsidRPr="004D5DE3" w:rsidRDefault="00165B17" w:rsidP="00376803">
      <w:pPr>
        <w:tabs>
          <w:tab w:val="left" w:pos="318"/>
        </w:tabs>
        <w:spacing w:after="0" w:line="240" w:lineRule="auto"/>
        <w:jc w:val="both"/>
        <w:rPr>
          <w:rFonts w:ascii="Neue Haas Grotesk Text Pro" w:hAnsi="Neue Haas Grotesk Text Pro" w:cstheme="minorHAnsi"/>
          <w:b/>
          <w:lang w:val="en-GB"/>
        </w:rPr>
      </w:pPr>
    </w:p>
    <w:p w14:paraId="0769EBED" w14:textId="1C617199" w:rsidR="00376803" w:rsidRPr="004D5DE3" w:rsidRDefault="00165B17" w:rsidP="00000780">
      <w:pPr>
        <w:pStyle w:val="Akapitzlist"/>
        <w:numPr>
          <w:ilvl w:val="0"/>
          <w:numId w:val="53"/>
        </w:numPr>
        <w:spacing w:after="0" w:line="240" w:lineRule="auto"/>
        <w:jc w:val="both"/>
        <w:rPr>
          <w:rFonts w:ascii="Neue Haas Grotesk Text Pro" w:hAnsi="Neue Haas Grotesk Text Pro" w:cstheme="minorHAnsi"/>
        </w:rPr>
      </w:pPr>
      <w:r w:rsidRPr="004D5DE3">
        <w:rPr>
          <w:rFonts w:ascii="Neue Haas Grotesk Text Pro" w:hAnsi="Neue Haas Grotesk Text Pro" w:cstheme="minorHAnsi"/>
        </w:rPr>
        <w:t>Preamble</w:t>
      </w:r>
    </w:p>
    <w:p w14:paraId="47E1D728" w14:textId="77777777" w:rsidR="00165B17" w:rsidRPr="004D5DE3" w:rsidRDefault="00165B17" w:rsidP="00000780">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escribe the context of the programme (EEA Grants 2021–2028), the project objectives, and the background of the Parties' cooperation.</w:t>
      </w:r>
    </w:p>
    <w:p w14:paraId="52BCCD6C" w14:textId="77777777" w:rsidR="00165B17" w:rsidRPr="004D5DE3" w:rsidRDefault="00165B17" w:rsidP="00000780">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Present the justification for selecting the Partner in the context of achieving the Project's objectives, demonstrating that the scope of its current activities, documented experience, and know-how meet the specific needs of the Applicant.</w:t>
      </w:r>
    </w:p>
    <w:p w14:paraId="13A700A0" w14:textId="77777777" w:rsidR="00165B17" w:rsidRPr="004D5DE3" w:rsidRDefault="00165B17" w:rsidP="00000780">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Demonstrate the added value resulting from the partnership cooperation, defined as measurable and qualitative results that can only be achieved through the implementation of a joint project, which could not be generated or would be significantly limited if the Project were implemented independently by the Applicant – if applicable.</w:t>
      </w:r>
    </w:p>
    <w:p w14:paraId="22FBB658" w14:textId="77777777" w:rsidR="00165B17" w:rsidRPr="004D5DE3" w:rsidRDefault="00165B17" w:rsidP="00000780">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Describe the previous joint activities and synergy, explicitly indicating whether the partnership was implemented earlier (regardless of the partnership established for the purposes of the Project) – if applicable.</w:t>
      </w:r>
    </w:p>
    <w:p w14:paraId="1DC52945" w14:textId="236D62AD" w:rsidR="00376803" w:rsidRPr="004D5DE3" w:rsidRDefault="00165B17" w:rsidP="00000780">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lastRenderedPageBreak/>
        <w:t>Include a provision confirming that the Parties respect and undertake to unconditionally adhere to the values and principles governing the implementation of the EEA Financial Mechanism for the years 2021–2028, as referred to in Article 1.3.1 of the Regulation</w:t>
      </w:r>
      <w:r w:rsidRPr="004D5DE3">
        <w:rPr>
          <w:rStyle w:val="Odwoanieprzypisudolnego"/>
          <w:rFonts w:ascii="Neue Haas Grotesk Text Pro" w:hAnsi="Neue Haas Grotesk Text Pro"/>
        </w:rPr>
        <w:footnoteReference w:id="2"/>
      </w:r>
      <w:r w:rsidR="002E5C6D" w:rsidRPr="004D5DE3">
        <w:rPr>
          <w:rFonts w:ascii="Neue Haas Grotesk Text Pro" w:hAnsi="Neue Haas Grotesk Text Pro" w:cstheme="minorHAnsi"/>
          <w:lang w:val="en-GB"/>
        </w:rPr>
        <w:t>.</w:t>
      </w:r>
    </w:p>
    <w:p w14:paraId="366F3946" w14:textId="780A51B8" w:rsidR="002C6EA6" w:rsidRPr="004D5DE3" w:rsidRDefault="002C6EA6" w:rsidP="00250305">
      <w:pPr>
        <w:pStyle w:val="Akapitzlist"/>
        <w:spacing w:after="0" w:line="240" w:lineRule="auto"/>
        <w:ind w:left="360"/>
        <w:jc w:val="both"/>
        <w:rPr>
          <w:rFonts w:ascii="Neue Haas Grotesk Text Pro" w:hAnsi="Neue Haas Grotesk Text Pro" w:cstheme="minorHAnsi"/>
          <w:lang w:val="en-GB"/>
        </w:rPr>
      </w:pPr>
    </w:p>
    <w:p w14:paraId="296BCF55" w14:textId="3C1AE394" w:rsidR="008266D5" w:rsidRPr="004D5DE3" w:rsidRDefault="008266D5" w:rsidP="00000780">
      <w:pPr>
        <w:pStyle w:val="Akapitzlist"/>
        <w:numPr>
          <w:ilvl w:val="0"/>
          <w:numId w:val="53"/>
        </w:numPr>
        <w:spacing w:after="0" w:line="240" w:lineRule="auto"/>
        <w:jc w:val="both"/>
        <w:rPr>
          <w:rFonts w:ascii="Neue Haas Grotesk Text Pro" w:hAnsi="Neue Haas Grotesk Text Pro" w:cstheme="minorHAnsi"/>
        </w:rPr>
      </w:pPr>
      <w:proofErr w:type="spellStart"/>
      <w:r w:rsidRPr="004D5DE3">
        <w:rPr>
          <w:rFonts w:ascii="Neue Haas Grotesk Text Pro" w:hAnsi="Neue Haas Grotesk Text Pro" w:cstheme="minorHAnsi"/>
        </w:rPr>
        <w:t>Scope</w:t>
      </w:r>
      <w:proofErr w:type="spellEnd"/>
      <w:r w:rsidRPr="004D5DE3">
        <w:rPr>
          <w:rFonts w:ascii="Neue Haas Grotesk Text Pro" w:hAnsi="Neue Haas Grotesk Text Pro" w:cstheme="minorHAnsi"/>
        </w:rPr>
        <w:t xml:space="preserve"> and </w:t>
      </w:r>
      <w:proofErr w:type="spellStart"/>
      <w:r w:rsidRPr="004D5DE3">
        <w:rPr>
          <w:rFonts w:ascii="Neue Haas Grotesk Text Pro" w:hAnsi="Neue Haas Grotesk Text Pro" w:cstheme="minorHAnsi"/>
        </w:rPr>
        <w:t>Objectives</w:t>
      </w:r>
      <w:proofErr w:type="spellEnd"/>
    </w:p>
    <w:p w14:paraId="182DB6A3" w14:textId="77777777" w:rsidR="008266D5" w:rsidRPr="004D5DE3" w:rsidRDefault="008266D5"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Succinctly define the rights and obligations of the Parties and the objective of the cooperation.</w:t>
      </w:r>
    </w:p>
    <w:p w14:paraId="03F2CC72" w14:textId="77777777" w:rsidR="008266D5" w:rsidRPr="004D5DE3" w:rsidRDefault="008266D5"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Identify the operational annexes (e.g., Detailed Project Description / Work Plan / List of Activities) by stating their titles and numbers.</w:t>
      </w:r>
    </w:p>
    <w:p w14:paraId="6E0BBAB7" w14:textId="3EEE031E" w:rsidR="008266D5" w:rsidRPr="004D5DE3" w:rsidRDefault="008266D5" w:rsidP="00000780">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State that the annexes are integral to the agreement; establish the hierarchy of documents in case of conflicts (precedence of the Agreement).</w:t>
      </w:r>
    </w:p>
    <w:p w14:paraId="4BFA78BA" w14:textId="21F97426" w:rsidR="002C6EA6" w:rsidRPr="004D5DE3" w:rsidRDefault="002C6EA6" w:rsidP="00250305">
      <w:pPr>
        <w:pStyle w:val="Akapitzlist"/>
        <w:spacing w:after="0" w:line="240" w:lineRule="auto"/>
        <w:ind w:left="360"/>
        <w:jc w:val="both"/>
        <w:rPr>
          <w:rFonts w:ascii="Neue Haas Grotesk Text Pro" w:hAnsi="Neue Haas Grotesk Text Pro" w:cstheme="minorHAnsi"/>
          <w:lang w:val="en-GB"/>
        </w:rPr>
      </w:pPr>
    </w:p>
    <w:p w14:paraId="6AE78D35" w14:textId="79DACAFF" w:rsidR="008266D5" w:rsidRPr="004D5DE3" w:rsidRDefault="008266D5" w:rsidP="00000780">
      <w:pPr>
        <w:pStyle w:val="Akapitzlist"/>
        <w:numPr>
          <w:ilvl w:val="0"/>
          <w:numId w:val="53"/>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Entry into Force and Duration</w:t>
      </w:r>
    </w:p>
    <w:p w14:paraId="5C93951A" w14:textId="77777777" w:rsidR="008266D5" w:rsidRPr="004D5DE3" w:rsidRDefault="008266D5"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Select the moment of entry into force: either the final signature of the Parties or a later date (e.g., the date of signing the Project Contract).</w:t>
      </w:r>
    </w:p>
    <w:p w14:paraId="24CBF557" w14:textId="77777777" w:rsidR="008266D5" w:rsidRPr="004D5DE3" w:rsidRDefault="008266D5"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Safeguard the continuity of obligations after expiration (archiving of documents, audits, irregularities) in line with the Regulation.</w:t>
      </w:r>
    </w:p>
    <w:p w14:paraId="3F8FDDDA" w14:textId="79E9AA9F" w:rsidR="008266D5" w:rsidRPr="004D5DE3" w:rsidRDefault="008266D5"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Provide details regarding the potential continuation of the partnership cooperation after the physical completion of the Project.</w:t>
      </w:r>
    </w:p>
    <w:p w14:paraId="14438748" w14:textId="77777777" w:rsidR="002C6EA6" w:rsidRPr="004D5DE3" w:rsidRDefault="002C6EA6" w:rsidP="00250305">
      <w:pPr>
        <w:pStyle w:val="Akapitzlist"/>
        <w:spacing w:after="0" w:line="240" w:lineRule="auto"/>
        <w:ind w:left="360"/>
        <w:jc w:val="both"/>
        <w:rPr>
          <w:rFonts w:ascii="Neue Haas Grotesk Text Pro" w:hAnsi="Neue Haas Grotesk Text Pro" w:cstheme="minorHAnsi"/>
          <w:lang w:val="en-GB"/>
        </w:rPr>
      </w:pPr>
    </w:p>
    <w:p w14:paraId="4B31B3E5" w14:textId="599F6BB1" w:rsidR="00376803" w:rsidRPr="004D5DE3" w:rsidRDefault="008266D5" w:rsidP="00000780">
      <w:pPr>
        <w:pStyle w:val="Akapitzlist"/>
        <w:numPr>
          <w:ilvl w:val="0"/>
          <w:numId w:val="53"/>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Main Roles and Responsibilities of the Parties</w:t>
      </w:r>
    </w:p>
    <w:p w14:paraId="0B7548B6" w14:textId="21B6E7FB" w:rsidR="008266D5" w:rsidRPr="004D5DE3" w:rsidRDefault="008266D5"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Describe the operational relations and channels of cooperation, including the exchange of information "without undue delay".</w:t>
      </w:r>
    </w:p>
    <w:p w14:paraId="2D73348D" w14:textId="557D8793" w:rsidR="008266D5" w:rsidRPr="004D5DE3" w:rsidRDefault="008266D5"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Specify the detailed division of roles and tasks between the Project Promoter and the Partner(s) in a manner adequate and proportionate to the planned Project activities, indicating whether the Partners contribute complementary skills, experience, or resources that the Project Promoter lacks or that crucially enhance the implementation potential of the entire Project.</w:t>
      </w:r>
    </w:p>
    <w:p w14:paraId="37B3D52C" w14:textId="45012DC2" w:rsidR="008266D5" w:rsidRPr="004D5DE3" w:rsidRDefault="008266D5"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Add a work plan with milestones, deadlines, and budgets per activity (preferably as an Annex that can be updated through a simplified procedure).</w:t>
      </w:r>
    </w:p>
    <w:p w14:paraId="0905CB8F" w14:textId="5EFB49D9" w:rsidR="008266D5" w:rsidRPr="004D5DE3" w:rsidRDefault="008266D5"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Indicate quality, health and safety (HSE), and environmental protection standards, as well as access to project locations.</w:t>
      </w:r>
    </w:p>
    <w:p w14:paraId="3E5EE6DF" w14:textId="3EE366C2" w:rsidR="008266D5" w:rsidRPr="004D5DE3" w:rsidRDefault="008266D5"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Outline the framework mechanisms for cooperation coordination, continuous communication, and procedures for resolving potential problems and disputes during the preparation and implementation of the Project.</w:t>
      </w:r>
    </w:p>
    <w:p w14:paraId="59CBBC25" w14:textId="3E196750" w:rsidR="008266D5" w:rsidRPr="004D5DE3" w:rsidRDefault="008266D5"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Designate Project Managers on both sides (roles, contact details).</w:t>
      </w:r>
    </w:p>
    <w:p w14:paraId="77FDCE0D" w14:textId="6E7A3775" w:rsidR="008266D5" w:rsidRPr="004D5DE3" w:rsidRDefault="008266D5"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If personal data is processed: include a GDPR compliance clause.</w:t>
      </w:r>
    </w:p>
    <w:p w14:paraId="285CB0E2" w14:textId="7DA98FD2" w:rsidR="008266D5" w:rsidRPr="004D5DE3" w:rsidRDefault="008266D5">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 xml:space="preserve">Include a commitment to implement the Project in a manner that guarantees full respect for the values and principles set out in Article 1.3.1 of the Regulation, with particular emphasis on ensuring equal treatment, a strict prohibition of discrimination </w:t>
      </w:r>
      <w:r w:rsidRPr="004D5DE3">
        <w:rPr>
          <w:rFonts w:ascii="Neue Haas Grotesk Text Pro" w:hAnsi="Neue Haas Grotesk Text Pro" w:cstheme="minorHAnsi"/>
          <w:lang w:val="en-GB"/>
        </w:rPr>
        <w:lastRenderedPageBreak/>
        <w:t>on any grounds, and guarantees of equal opportunities for women and men at every stage of the project activities implementation.</w:t>
      </w:r>
    </w:p>
    <w:p w14:paraId="6CFF741B" w14:textId="77777777" w:rsidR="002C6EA6" w:rsidRPr="004D5DE3" w:rsidRDefault="002C6EA6" w:rsidP="00250305">
      <w:pPr>
        <w:pStyle w:val="Akapitzlist"/>
        <w:spacing w:after="0" w:line="240" w:lineRule="auto"/>
        <w:ind w:left="360"/>
        <w:jc w:val="both"/>
        <w:rPr>
          <w:rFonts w:ascii="Neue Haas Grotesk Text Pro" w:hAnsi="Neue Haas Grotesk Text Pro" w:cstheme="minorHAnsi"/>
          <w:lang w:val="en-GB"/>
        </w:rPr>
      </w:pPr>
    </w:p>
    <w:p w14:paraId="111CE346" w14:textId="0B8A128A" w:rsidR="008266D5" w:rsidRPr="004D5DE3" w:rsidRDefault="008266D5" w:rsidP="00000780">
      <w:pPr>
        <w:pStyle w:val="Akapitzlist"/>
        <w:numPr>
          <w:ilvl w:val="0"/>
          <w:numId w:val="53"/>
        </w:numPr>
        <w:spacing w:after="0" w:line="240" w:lineRule="auto"/>
        <w:jc w:val="both"/>
        <w:rPr>
          <w:rFonts w:ascii="Neue Haas Grotesk Text Pro" w:hAnsi="Neue Haas Grotesk Text Pro" w:cstheme="minorHAnsi"/>
        </w:rPr>
      </w:pPr>
      <w:r w:rsidRPr="004D5DE3">
        <w:rPr>
          <w:rFonts w:ascii="Neue Haas Grotesk Text Pro" w:hAnsi="Neue Haas Grotesk Text Pro" w:cstheme="minorHAnsi"/>
        </w:rPr>
        <w:t>Obligations of the Applicant</w:t>
      </w:r>
    </w:p>
    <w:p w14:paraId="09BF8A97" w14:textId="095D4DFE" w:rsidR="008266D5" w:rsidRPr="004D5DE3" w:rsidRDefault="008266D5"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Emphasize the exclusive liability of the Project Promoter towards the Programme Operator.</w:t>
      </w:r>
    </w:p>
    <w:p w14:paraId="5CC32C2E" w14:textId="20B06DD9" w:rsidR="008266D5" w:rsidRPr="004D5DE3" w:rsidRDefault="008266D5"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 xml:space="preserve">List the obligations: coordination, informing about changes affecting the Partner, access to documents and their translations, provision of the signed Project Contract and its amendments, consultations prior to submission of amendment requests, timely reporting to the </w:t>
      </w:r>
      <w:r w:rsidR="00333AC9">
        <w:rPr>
          <w:rFonts w:ascii="Neue Haas Grotesk Text Pro" w:hAnsi="Neue Haas Grotesk Text Pro" w:cstheme="minorHAnsi"/>
          <w:lang w:val="en-GB"/>
        </w:rPr>
        <w:t xml:space="preserve">Programme </w:t>
      </w:r>
      <w:r w:rsidRPr="004D5DE3">
        <w:rPr>
          <w:rFonts w:ascii="Neue Haas Grotesk Text Pro" w:hAnsi="Neue Haas Grotesk Text Pro" w:cstheme="minorHAnsi"/>
          <w:lang w:val="en-GB"/>
        </w:rPr>
        <w:t>Operator, payments to the Partner, and support in task implementation.</w:t>
      </w:r>
    </w:p>
    <w:p w14:paraId="1C357316" w14:textId="1F1623BA" w:rsidR="008266D5" w:rsidRPr="004D5DE3" w:rsidRDefault="008266D5">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Add other project-specific obligations.</w:t>
      </w:r>
    </w:p>
    <w:p w14:paraId="2F654A0C" w14:textId="77777777" w:rsidR="002C6EA6" w:rsidRPr="004D5DE3" w:rsidRDefault="002C6EA6" w:rsidP="00250305">
      <w:pPr>
        <w:pStyle w:val="Akapitzlist"/>
        <w:spacing w:after="0" w:line="240" w:lineRule="auto"/>
        <w:ind w:left="360"/>
        <w:jc w:val="both"/>
        <w:rPr>
          <w:rFonts w:ascii="Neue Haas Grotesk Text Pro" w:hAnsi="Neue Haas Grotesk Text Pro" w:cstheme="minorHAnsi"/>
          <w:lang w:val="en-GB"/>
        </w:rPr>
      </w:pPr>
    </w:p>
    <w:p w14:paraId="2108FC63" w14:textId="025C941B" w:rsidR="00CD605B" w:rsidRPr="004D5DE3" w:rsidRDefault="00CD605B" w:rsidP="00000780">
      <w:pPr>
        <w:pStyle w:val="Akapitzlist"/>
        <w:numPr>
          <w:ilvl w:val="0"/>
          <w:numId w:val="53"/>
        </w:numPr>
        <w:spacing w:after="0" w:line="240" w:lineRule="auto"/>
        <w:jc w:val="both"/>
        <w:rPr>
          <w:rFonts w:ascii="Neue Haas Grotesk Text Pro" w:hAnsi="Neue Haas Grotesk Text Pro" w:cstheme="minorHAnsi"/>
        </w:rPr>
      </w:pPr>
      <w:r w:rsidRPr="004D5DE3">
        <w:rPr>
          <w:rFonts w:ascii="Neue Haas Grotesk Text Pro" w:hAnsi="Neue Haas Grotesk Text Pro" w:cstheme="minorHAnsi"/>
        </w:rPr>
        <w:t>Obligations of the Partner</w:t>
      </w:r>
    </w:p>
    <w:p w14:paraId="757A9B83" w14:textId="77777777" w:rsidR="00CD605B" w:rsidRPr="004D5DE3" w:rsidRDefault="00CD605B"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Link the tasks to the relevant annexes (Work Plan / Description).</w:t>
      </w:r>
    </w:p>
    <w:p w14:paraId="7BACEED8" w14:textId="77777777" w:rsidR="00CD605B" w:rsidRPr="004D5DE3" w:rsidRDefault="00CD605B"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List the following: continuous reporting on risks/delays; providing data for the Project Promoter's reports in the required formats and deadlines; immediate reporting of abuse, corruption, or irregularities; archiving rules; cooperation in evaluations, audits, and site visits; and communication and promotional activities in line with the programme guidelines.</w:t>
      </w:r>
    </w:p>
    <w:p w14:paraId="3453C7C9" w14:textId="77777777" w:rsidR="00CD605B" w:rsidRPr="004D5DE3" w:rsidRDefault="00CD605B"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Include a commitment to report to the Project Promoter any incidents, complaints, or risks related to a potential breach of the principles of equal treatment, human rights, or other values set out in Article 1.3.1 of the Regulation in the course of the ongoing activities.</w:t>
      </w:r>
    </w:p>
    <w:p w14:paraId="0D24327B" w14:textId="5BD68008" w:rsidR="00CD605B" w:rsidRPr="004D5DE3" w:rsidRDefault="00CD605B"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Establish additional obligations (e.g., substantive standards, outcome indicators).</w:t>
      </w:r>
    </w:p>
    <w:p w14:paraId="4EFA8C4C" w14:textId="77777777" w:rsidR="002C6EA6" w:rsidRPr="004D5DE3" w:rsidRDefault="002C6EA6" w:rsidP="00250305">
      <w:pPr>
        <w:pStyle w:val="Akapitzlist"/>
        <w:spacing w:after="0" w:line="240" w:lineRule="auto"/>
        <w:ind w:left="360"/>
        <w:jc w:val="both"/>
        <w:rPr>
          <w:rFonts w:ascii="Neue Haas Grotesk Text Pro" w:hAnsi="Neue Haas Grotesk Text Pro" w:cstheme="minorHAnsi"/>
          <w:lang w:val="en-GB"/>
        </w:rPr>
      </w:pPr>
    </w:p>
    <w:p w14:paraId="4196E3AE" w14:textId="20D88F10" w:rsidR="00376803" w:rsidRPr="004D5DE3" w:rsidRDefault="00CD605B" w:rsidP="00000780">
      <w:pPr>
        <w:pStyle w:val="Akapitzlist"/>
        <w:numPr>
          <w:ilvl w:val="0"/>
          <w:numId w:val="53"/>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lang w:val="en-GB"/>
        </w:rPr>
        <w:t xml:space="preserve">Project Budget and </w:t>
      </w:r>
      <w:proofErr w:type="spellStart"/>
      <w:r w:rsidRPr="004D5DE3">
        <w:rPr>
          <w:rFonts w:ascii="Neue Haas Grotesk Text Pro" w:hAnsi="Neue Haas Grotesk Text Pro"/>
          <w:lang w:val="en-GB"/>
        </w:rPr>
        <w:t>Eligibil</w:t>
      </w:r>
      <w:r w:rsidR="00E20BC3" w:rsidRPr="004D5DE3">
        <w:rPr>
          <w:rFonts w:ascii="Neue Haas Grotesk Text Pro" w:hAnsi="Neue Haas Grotesk Text Pro"/>
          <w:lang w:val="en-GB"/>
        </w:rPr>
        <w:t>e</w:t>
      </w:r>
      <w:r w:rsidRPr="004D5DE3">
        <w:rPr>
          <w:rFonts w:ascii="Neue Haas Grotesk Text Pro" w:hAnsi="Neue Haas Grotesk Text Pro"/>
          <w:lang w:val="en-GB"/>
        </w:rPr>
        <w:t>of</w:t>
      </w:r>
      <w:proofErr w:type="spellEnd"/>
      <w:r w:rsidRPr="004D5DE3">
        <w:rPr>
          <w:rFonts w:ascii="Neue Haas Grotesk Text Pro" w:hAnsi="Neue Haas Grotesk Text Pro"/>
          <w:lang w:val="en-GB"/>
        </w:rPr>
        <w:t xml:space="preserve"> </w:t>
      </w:r>
      <w:r w:rsidR="00E20BC3" w:rsidRPr="004D5DE3">
        <w:rPr>
          <w:rFonts w:ascii="Neue Haas Grotesk Text Pro" w:hAnsi="Neue Haas Grotesk Text Pro"/>
          <w:lang w:val="en-GB"/>
        </w:rPr>
        <w:t>expenditure</w:t>
      </w:r>
    </w:p>
    <w:p w14:paraId="52EEBF24" w14:textId="77777777" w:rsidR="00CD605B" w:rsidRPr="004D5DE3" w:rsidRDefault="00CD605B"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In the annex: include the total project budget, the Partner's allocation, and the breakdown by activities/cost categories.</w:t>
      </w:r>
    </w:p>
    <w:p w14:paraId="2C27A969" w14:textId="77777777" w:rsidR="00CD605B" w:rsidRPr="004D5DE3" w:rsidRDefault="00CD605B"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Introduce the eligibility rules from Chapter 8 of the Regulation (explicitly or by reference) and note any restrictions or additions resulting from the Programme Agreement or the call documentation.</w:t>
      </w:r>
    </w:p>
    <w:p w14:paraId="089AF91D" w14:textId="474A84AE" w:rsidR="00CD605B" w:rsidRPr="004D5DE3" w:rsidRDefault="00CD605B"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 xml:space="preserve">For each cost category, indicate the form of financing: actual costs vs. </w:t>
      </w:r>
      <w:r w:rsidR="00D527BB" w:rsidRPr="004D5DE3">
        <w:rPr>
          <w:rFonts w:ascii="Neue Haas Grotesk Text Pro" w:hAnsi="Neue Haas Grotesk Text Pro" w:cstheme="minorHAnsi"/>
          <w:lang w:val="en-GB"/>
        </w:rPr>
        <w:t>indirect costs which are determined at a flat rate of 3% of the total eligible direct costs</w:t>
      </w:r>
      <w:r w:rsidR="00D527BB" w:rsidRPr="004D5DE3" w:rsidDel="00D527BB">
        <w:rPr>
          <w:rFonts w:ascii="Neue Haas Grotesk Text Pro" w:hAnsi="Neue Haas Grotesk Text Pro" w:cstheme="minorHAnsi"/>
          <w:lang w:val="en-GB"/>
        </w:rPr>
        <w:t xml:space="preserve"> </w:t>
      </w:r>
      <w:r w:rsidRPr="004D5DE3">
        <w:rPr>
          <w:rFonts w:ascii="Neue Haas Grotesk Text Pro" w:hAnsi="Neue Haas Grotesk Text Pro" w:cstheme="minorHAnsi"/>
          <w:lang w:val="en-GB"/>
        </w:rPr>
        <w:t>).</w:t>
      </w:r>
    </w:p>
    <w:p w14:paraId="3C538A74" w14:textId="10D0DD4F" w:rsidR="00CD605B" w:rsidRPr="004D5DE3" w:rsidRDefault="00CD605B" w:rsidP="00A862FB">
      <w:pPr>
        <w:pStyle w:val="Akapitzlist"/>
        <w:spacing w:after="0" w:line="240" w:lineRule="auto"/>
        <w:ind w:left="360"/>
        <w:jc w:val="both"/>
        <w:rPr>
          <w:rFonts w:ascii="Neue Haas Grotesk Text Pro" w:hAnsi="Neue Haas Grotesk Text Pro" w:cstheme="minorHAnsi"/>
          <w:lang w:val="en-GB"/>
        </w:rPr>
      </w:pPr>
    </w:p>
    <w:p w14:paraId="14D0D8D4" w14:textId="0C3EDFFC" w:rsidR="00376803" w:rsidRPr="004D5DE3" w:rsidRDefault="00CD605B" w:rsidP="00D527BB">
      <w:pPr>
        <w:pStyle w:val="Akapitzlist"/>
        <w:numPr>
          <w:ilvl w:val="0"/>
          <w:numId w:val="53"/>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lang w:val="en-GB"/>
        </w:rPr>
        <w:t>Financial Management and Payment Rules</w:t>
      </w:r>
    </w:p>
    <w:p w14:paraId="337B4B17" w14:textId="64D0A060" w:rsidR="00CD605B" w:rsidRPr="004D5DE3" w:rsidRDefault="00CD605B"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Specify the payment methods for the Partner: advance payments, interim payments (reimbursements), and the final payment.</w:t>
      </w:r>
    </w:p>
    <w:p w14:paraId="1BFC705F" w14:textId="17024148" w:rsidR="00CD605B" w:rsidRPr="004D5DE3" w:rsidRDefault="00CD605B"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For advance payments: set the maximum amount, schedule, and clearance against subsequent payments, as well as the deadline for disbursing the advance payment after funds are received from the Programme Operator.</w:t>
      </w:r>
    </w:p>
    <w:p w14:paraId="3E6FBD23" w14:textId="3C2D20D1" w:rsidR="00CD605B" w:rsidRPr="004D5DE3" w:rsidRDefault="00CD605B"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Payment claims: specify the frequency/deadlines, template, and content (annex), as well as the required verifications on the Partner's side.</w:t>
      </w:r>
    </w:p>
    <w:p w14:paraId="5FB7AC46" w14:textId="3F52A25D" w:rsidR="00CD605B" w:rsidRPr="004D5DE3" w:rsidRDefault="00CD605B"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Deadlines for reimbursement disbursements and any prerequisites (e.g., verification of expenditures).</w:t>
      </w:r>
    </w:p>
    <w:p w14:paraId="2458DAFD" w14:textId="0BEAA301" w:rsidR="00CD605B" w:rsidRPr="004D5DE3" w:rsidRDefault="00CD605B"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Currency of payment and reporting currency; exchange rates in accordance with the Programme Operator's rules; clearly indicate who bears the exchange rate risk (exchange rate losses are ineligible).</w:t>
      </w:r>
    </w:p>
    <w:p w14:paraId="7DC9233E" w14:textId="7CE50DD5" w:rsidR="00CD605B" w:rsidRPr="004D5DE3" w:rsidRDefault="00CD605B">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lastRenderedPageBreak/>
        <w:t>Partner’s bank account details (bank, address, owner, IBAN, BIC/SWIFT). The payment is considered made on the date the Project Promoter’s account is debited.</w:t>
      </w:r>
    </w:p>
    <w:p w14:paraId="7A50967E" w14:textId="77777777" w:rsidR="002C6EA6" w:rsidRPr="004D5DE3" w:rsidRDefault="002C6EA6" w:rsidP="00250305">
      <w:pPr>
        <w:pStyle w:val="Akapitzlist"/>
        <w:spacing w:after="0" w:line="240" w:lineRule="auto"/>
        <w:ind w:left="360"/>
        <w:jc w:val="both"/>
        <w:rPr>
          <w:rFonts w:ascii="Neue Haas Grotesk Text Pro" w:hAnsi="Neue Haas Grotesk Text Pro" w:cstheme="minorHAnsi"/>
          <w:lang w:val="en-GB"/>
        </w:rPr>
      </w:pPr>
    </w:p>
    <w:p w14:paraId="5ECDAB4D" w14:textId="2CB2C4FB" w:rsidR="00CD605B" w:rsidRPr="004D5DE3" w:rsidRDefault="00CD605B" w:rsidP="00E570EE">
      <w:pPr>
        <w:pStyle w:val="Akapitzlist"/>
        <w:numPr>
          <w:ilvl w:val="0"/>
          <w:numId w:val="53"/>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lang w:val="en-GB"/>
        </w:rPr>
        <w:t xml:space="preserve">Proof of Expenditure and/or </w:t>
      </w:r>
      <w:proofErr w:type="spellStart"/>
      <w:r w:rsidRPr="004D5DE3">
        <w:rPr>
          <w:rFonts w:ascii="Neue Haas Grotesk Text Pro" w:hAnsi="Neue Haas Grotesk Text Pro"/>
          <w:lang w:val="en-GB"/>
        </w:rPr>
        <w:t>Fulfillment</w:t>
      </w:r>
      <w:proofErr w:type="spellEnd"/>
      <w:r w:rsidRPr="004D5DE3">
        <w:rPr>
          <w:rFonts w:ascii="Neue Haas Grotesk Text Pro" w:hAnsi="Neue Haas Grotesk Text Pro"/>
          <w:lang w:val="en-GB"/>
        </w:rPr>
        <w:t xml:space="preserve"> of Conditions</w:t>
      </w:r>
    </w:p>
    <w:p w14:paraId="3BBF1074" w14:textId="77777777" w:rsidR="00CD605B" w:rsidRPr="004D5DE3" w:rsidRDefault="00CD605B"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Principle: archiving of paid invoices or equivalent documents; possibility of audits by the competent institutions.</w:t>
      </w:r>
    </w:p>
    <w:p w14:paraId="2BE6F641" w14:textId="49762CC9" w:rsidR="00CD605B" w:rsidRPr="004D5DE3" w:rsidRDefault="00CD605B" w:rsidP="00143C24">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Set out the requirements for document translations in advance (if needed).</w:t>
      </w:r>
    </w:p>
    <w:p w14:paraId="55A10857" w14:textId="77777777" w:rsidR="00DB638C" w:rsidRPr="004D5DE3" w:rsidRDefault="00DB638C" w:rsidP="00250305">
      <w:pPr>
        <w:pStyle w:val="Akapitzlist"/>
        <w:spacing w:after="0" w:line="240" w:lineRule="auto"/>
        <w:ind w:left="360"/>
        <w:jc w:val="both"/>
        <w:rPr>
          <w:rFonts w:ascii="Neue Haas Grotesk Text Pro" w:hAnsi="Neue Haas Grotesk Text Pro" w:cstheme="minorHAnsi"/>
          <w:lang w:val="en-GB"/>
        </w:rPr>
      </w:pPr>
    </w:p>
    <w:p w14:paraId="72614A53" w14:textId="77777777" w:rsidR="00E20BC3" w:rsidRPr="004D5DE3" w:rsidRDefault="00E20BC3" w:rsidP="00E20BC3">
      <w:pPr>
        <w:pStyle w:val="Akapitzlist"/>
        <w:numPr>
          <w:ilvl w:val="0"/>
          <w:numId w:val="53"/>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rPr>
        <w:t xml:space="preserve">Progress and Financial </w:t>
      </w:r>
      <w:proofErr w:type="spellStart"/>
      <w:r w:rsidRPr="004D5DE3">
        <w:rPr>
          <w:rFonts w:ascii="Neue Haas Grotesk Text Pro" w:hAnsi="Neue Haas Grotesk Text Pro" w:cstheme="minorHAnsi"/>
        </w:rPr>
        <w:t>Reports</w:t>
      </w:r>
      <w:proofErr w:type="spellEnd"/>
    </w:p>
    <w:p w14:paraId="196D592D" w14:textId="77777777" w:rsidR="00E20BC3" w:rsidRPr="004D5DE3" w:rsidRDefault="00E20BC3" w:rsidP="00E20BC3">
      <w:pPr>
        <w:pStyle w:val="Akapitzlist"/>
        <w:numPr>
          <w:ilvl w:val="0"/>
          <w:numId w:val="52"/>
        </w:numPr>
        <w:spacing w:after="0" w:line="240" w:lineRule="auto"/>
        <w:jc w:val="both"/>
        <w:rPr>
          <w:rFonts w:ascii="Neue Haas Grotesk Text Pro" w:hAnsi="Neue Haas Grotesk Text Pro" w:cstheme="minorHAnsi"/>
          <w:lang w:val="en-GB"/>
        </w:rPr>
      </w:pPr>
      <w:proofErr w:type="spellStart"/>
      <w:r w:rsidRPr="004D5DE3">
        <w:rPr>
          <w:rFonts w:ascii="Neue Haas Grotesk Text Pro" w:hAnsi="Neue Haas Grotesk Text Pro"/>
        </w:rPr>
        <w:t>Define</w:t>
      </w:r>
      <w:proofErr w:type="spellEnd"/>
      <w:r w:rsidRPr="004D5DE3">
        <w:rPr>
          <w:rFonts w:ascii="Neue Haas Grotesk Text Pro" w:hAnsi="Neue Haas Grotesk Text Pro"/>
        </w:rPr>
        <w:t xml:space="preserve"> </w:t>
      </w:r>
      <w:r w:rsidRPr="004D5DE3">
        <w:rPr>
          <w:rFonts w:ascii="Neue Haas Grotesk Text Pro" w:hAnsi="Neue Haas Grotesk Text Pro" w:cstheme="minorHAnsi"/>
          <w:lang w:val="en-GB"/>
        </w:rPr>
        <w:t>the</w:t>
      </w:r>
      <w:r w:rsidRPr="004D5DE3">
        <w:rPr>
          <w:rFonts w:ascii="Neue Haas Grotesk Text Pro" w:hAnsi="Neue Haas Grotesk Text Pro"/>
        </w:rPr>
        <w:t xml:space="preserve"> </w:t>
      </w:r>
      <w:proofErr w:type="spellStart"/>
      <w:r w:rsidRPr="004D5DE3">
        <w:rPr>
          <w:rFonts w:ascii="Neue Haas Grotesk Text Pro" w:hAnsi="Neue Haas Grotesk Text Pro"/>
        </w:rPr>
        <w:t>frequency</w:t>
      </w:r>
      <w:proofErr w:type="spellEnd"/>
      <w:r w:rsidRPr="004D5DE3">
        <w:rPr>
          <w:rFonts w:ascii="Neue Haas Grotesk Text Pro" w:hAnsi="Neue Haas Grotesk Text Pro"/>
        </w:rPr>
        <w:t xml:space="preserve"> and </w:t>
      </w:r>
      <w:proofErr w:type="spellStart"/>
      <w:r w:rsidRPr="004D5DE3">
        <w:rPr>
          <w:rFonts w:ascii="Neue Haas Grotesk Text Pro" w:hAnsi="Neue Haas Grotesk Text Pro"/>
        </w:rPr>
        <w:t>scope</w:t>
      </w:r>
      <w:proofErr w:type="spellEnd"/>
      <w:r w:rsidRPr="004D5DE3">
        <w:rPr>
          <w:rFonts w:ascii="Neue Haas Grotesk Text Pro" w:hAnsi="Neue Haas Grotesk Text Pro"/>
        </w:rPr>
        <w:t xml:space="preserve"> of the </w:t>
      </w:r>
      <w:proofErr w:type="spellStart"/>
      <w:r w:rsidRPr="004D5DE3">
        <w:rPr>
          <w:rFonts w:ascii="Neue Haas Grotesk Text Pro" w:hAnsi="Neue Haas Grotesk Text Pro"/>
        </w:rPr>
        <w:t>Partner's</w:t>
      </w:r>
      <w:proofErr w:type="spellEnd"/>
      <w:r w:rsidRPr="004D5DE3">
        <w:rPr>
          <w:rFonts w:ascii="Neue Haas Grotesk Text Pro" w:hAnsi="Neue Haas Grotesk Text Pro"/>
        </w:rPr>
        <w:t xml:space="preserve"> </w:t>
      </w:r>
      <w:proofErr w:type="spellStart"/>
      <w:r w:rsidRPr="004D5DE3">
        <w:rPr>
          <w:rFonts w:ascii="Neue Haas Grotesk Text Pro" w:hAnsi="Neue Haas Grotesk Text Pro"/>
        </w:rPr>
        <w:t>reports</w:t>
      </w:r>
      <w:proofErr w:type="spellEnd"/>
      <w:r w:rsidRPr="004D5DE3">
        <w:rPr>
          <w:rFonts w:ascii="Neue Haas Grotesk Text Pro" w:hAnsi="Neue Haas Grotesk Text Pro"/>
        </w:rPr>
        <w:t xml:space="preserve"> (</w:t>
      </w:r>
      <w:proofErr w:type="spellStart"/>
      <w:r w:rsidRPr="004D5DE3">
        <w:rPr>
          <w:rFonts w:ascii="Neue Haas Grotesk Text Pro" w:hAnsi="Neue Haas Grotesk Text Pro"/>
        </w:rPr>
        <w:t>physical</w:t>
      </w:r>
      <w:proofErr w:type="spellEnd"/>
      <w:r w:rsidRPr="004D5DE3">
        <w:rPr>
          <w:rFonts w:ascii="Neue Haas Grotesk Text Pro" w:hAnsi="Neue Haas Grotesk Text Pro"/>
        </w:rPr>
        <w:t xml:space="preserve"> </w:t>
      </w:r>
      <w:proofErr w:type="spellStart"/>
      <w:r w:rsidRPr="004D5DE3">
        <w:rPr>
          <w:rFonts w:ascii="Neue Haas Grotesk Text Pro" w:hAnsi="Neue Haas Grotesk Text Pro"/>
        </w:rPr>
        <w:t>progress</w:t>
      </w:r>
      <w:proofErr w:type="spellEnd"/>
      <w:r w:rsidRPr="004D5DE3">
        <w:rPr>
          <w:rFonts w:ascii="Neue Haas Grotesk Text Pro" w:hAnsi="Neue Haas Grotesk Text Pro"/>
        </w:rPr>
        <w:t xml:space="preserve">, </w:t>
      </w:r>
      <w:proofErr w:type="spellStart"/>
      <w:r w:rsidRPr="004D5DE3">
        <w:rPr>
          <w:rFonts w:ascii="Neue Haas Grotesk Text Pro" w:hAnsi="Neue Haas Grotesk Text Pro"/>
        </w:rPr>
        <w:t>indicators</w:t>
      </w:r>
      <w:proofErr w:type="spellEnd"/>
      <w:r w:rsidRPr="004D5DE3">
        <w:rPr>
          <w:rFonts w:ascii="Neue Haas Grotesk Text Pro" w:hAnsi="Neue Haas Grotesk Text Pro"/>
        </w:rPr>
        <w:t xml:space="preserve">, </w:t>
      </w:r>
      <w:proofErr w:type="spellStart"/>
      <w:r w:rsidRPr="004D5DE3">
        <w:rPr>
          <w:rFonts w:ascii="Neue Haas Grotesk Text Pro" w:hAnsi="Neue Haas Grotesk Text Pro"/>
        </w:rPr>
        <w:t>risks</w:t>
      </w:r>
      <w:proofErr w:type="spellEnd"/>
      <w:r w:rsidRPr="004D5DE3">
        <w:rPr>
          <w:rFonts w:ascii="Neue Haas Grotesk Text Pro" w:hAnsi="Neue Haas Grotesk Text Pro"/>
        </w:rPr>
        <w:t xml:space="preserve">, </w:t>
      </w:r>
      <w:proofErr w:type="spellStart"/>
      <w:r w:rsidRPr="004D5DE3">
        <w:rPr>
          <w:rFonts w:ascii="Neue Haas Grotesk Text Pro" w:hAnsi="Neue Haas Grotesk Text Pro"/>
        </w:rPr>
        <w:t>expenditures</w:t>
      </w:r>
      <w:proofErr w:type="spellEnd"/>
      <w:r w:rsidRPr="004D5DE3">
        <w:rPr>
          <w:rFonts w:ascii="Neue Haas Grotesk Text Pro" w:hAnsi="Neue Haas Grotesk Text Pro"/>
        </w:rPr>
        <w:t xml:space="preserve">, </w:t>
      </w:r>
      <w:proofErr w:type="spellStart"/>
      <w:r w:rsidRPr="004D5DE3">
        <w:rPr>
          <w:rFonts w:ascii="Neue Haas Grotesk Text Pro" w:hAnsi="Neue Haas Grotesk Text Pro"/>
        </w:rPr>
        <w:t>communication</w:t>
      </w:r>
      <w:proofErr w:type="spellEnd"/>
      <w:r w:rsidRPr="004D5DE3">
        <w:rPr>
          <w:rFonts w:ascii="Neue Haas Grotesk Text Pro" w:hAnsi="Neue Haas Grotesk Text Pro"/>
        </w:rPr>
        <w:t>/</w:t>
      </w:r>
      <w:proofErr w:type="spellStart"/>
      <w:r w:rsidRPr="004D5DE3">
        <w:rPr>
          <w:rFonts w:ascii="Neue Haas Grotesk Text Pro" w:hAnsi="Neue Haas Grotesk Text Pro"/>
        </w:rPr>
        <w:t>promotion</w:t>
      </w:r>
      <w:proofErr w:type="spellEnd"/>
      <w:r w:rsidRPr="004D5DE3">
        <w:rPr>
          <w:rFonts w:ascii="Neue Haas Grotesk Text Pro" w:hAnsi="Neue Haas Grotesk Text Pro"/>
        </w:rPr>
        <w:t>).</w:t>
      </w:r>
    </w:p>
    <w:p w14:paraId="75BD9CB5" w14:textId="1DC9CBF9" w:rsidR="00E20BC3" w:rsidRPr="004D5DE3" w:rsidRDefault="00E20BC3" w:rsidP="00A862FB">
      <w:pPr>
        <w:pStyle w:val="Akapitzlist"/>
        <w:numPr>
          <w:ilvl w:val="0"/>
          <w:numId w:val="52"/>
        </w:numPr>
        <w:spacing w:after="0" w:line="240" w:lineRule="auto"/>
        <w:jc w:val="both"/>
        <w:rPr>
          <w:rFonts w:ascii="Neue Haas Grotesk Text Pro" w:hAnsi="Neue Haas Grotesk Text Pro" w:cstheme="minorHAnsi"/>
          <w:lang w:val="en-GB"/>
        </w:rPr>
      </w:pPr>
      <w:proofErr w:type="spellStart"/>
      <w:r w:rsidRPr="004D5DE3">
        <w:rPr>
          <w:rFonts w:ascii="Neue Haas Grotesk Text Pro" w:hAnsi="Neue Haas Grotesk Text Pro"/>
        </w:rPr>
        <w:t>Indicate</w:t>
      </w:r>
      <w:proofErr w:type="spellEnd"/>
      <w:r w:rsidRPr="004D5DE3">
        <w:rPr>
          <w:rFonts w:ascii="Neue Haas Grotesk Text Pro" w:hAnsi="Neue Haas Grotesk Text Pro"/>
        </w:rPr>
        <w:t xml:space="preserve"> </w:t>
      </w:r>
      <w:proofErr w:type="spellStart"/>
      <w:r w:rsidRPr="004D5DE3">
        <w:rPr>
          <w:rFonts w:ascii="Neue Haas Grotesk Text Pro" w:hAnsi="Neue Haas Grotesk Text Pro"/>
        </w:rPr>
        <w:t>submission</w:t>
      </w:r>
      <w:proofErr w:type="spellEnd"/>
      <w:r w:rsidRPr="004D5DE3">
        <w:rPr>
          <w:rFonts w:ascii="Neue Haas Grotesk Text Pro" w:hAnsi="Neue Haas Grotesk Text Pro"/>
        </w:rPr>
        <w:t xml:space="preserve"> </w:t>
      </w:r>
      <w:r w:rsidRPr="004D5DE3">
        <w:rPr>
          <w:rFonts w:ascii="Neue Haas Grotesk Text Pro" w:hAnsi="Neue Haas Grotesk Text Pro" w:cstheme="minorHAnsi"/>
          <w:lang w:val="en-GB"/>
        </w:rPr>
        <w:t>formats</w:t>
      </w:r>
      <w:r w:rsidRPr="004D5DE3">
        <w:rPr>
          <w:rFonts w:ascii="Neue Haas Grotesk Text Pro" w:hAnsi="Neue Haas Grotesk Text Pro"/>
        </w:rPr>
        <w:t>/</w:t>
      </w:r>
      <w:proofErr w:type="spellStart"/>
      <w:r w:rsidRPr="004D5DE3">
        <w:rPr>
          <w:rFonts w:ascii="Neue Haas Grotesk Text Pro" w:hAnsi="Neue Haas Grotesk Text Pro"/>
        </w:rPr>
        <w:t>templates</w:t>
      </w:r>
      <w:proofErr w:type="spellEnd"/>
      <w:r w:rsidRPr="004D5DE3">
        <w:rPr>
          <w:rFonts w:ascii="Neue Haas Grotesk Text Pro" w:hAnsi="Neue Haas Grotesk Text Pro"/>
        </w:rPr>
        <w:t xml:space="preserve"> and </w:t>
      </w:r>
      <w:proofErr w:type="spellStart"/>
      <w:r w:rsidRPr="004D5DE3">
        <w:rPr>
          <w:rFonts w:ascii="Neue Haas Grotesk Text Pro" w:hAnsi="Neue Haas Grotesk Text Pro"/>
        </w:rPr>
        <w:t>channels</w:t>
      </w:r>
      <w:proofErr w:type="spellEnd"/>
      <w:r w:rsidRPr="004D5DE3">
        <w:rPr>
          <w:rFonts w:ascii="Neue Haas Grotesk Text Pro" w:hAnsi="Neue Haas Grotesk Text Pro"/>
        </w:rPr>
        <w:t xml:space="preserve"> (</w:t>
      </w:r>
      <w:proofErr w:type="spellStart"/>
      <w:r w:rsidRPr="004D5DE3">
        <w:rPr>
          <w:rFonts w:ascii="Neue Haas Grotesk Text Pro" w:hAnsi="Neue Haas Grotesk Text Pro"/>
        </w:rPr>
        <w:t>annexes</w:t>
      </w:r>
      <w:proofErr w:type="spellEnd"/>
      <w:r w:rsidRPr="004D5DE3">
        <w:rPr>
          <w:rFonts w:ascii="Neue Haas Grotesk Text Pro" w:hAnsi="Neue Haas Grotesk Text Pro"/>
        </w:rPr>
        <w:t>/</w:t>
      </w:r>
      <w:proofErr w:type="spellStart"/>
      <w:r w:rsidRPr="004D5DE3">
        <w:rPr>
          <w:rFonts w:ascii="Neue Haas Grotesk Text Pro" w:hAnsi="Neue Haas Grotesk Text Pro"/>
        </w:rPr>
        <w:t>attachments</w:t>
      </w:r>
      <w:proofErr w:type="spellEnd"/>
      <w:r w:rsidRPr="004D5DE3">
        <w:rPr>
          <w:rFonts w:ascii="Neue Haas Grotesk Text Pro" w:hAnsi="Neue Haas Grotesk Text Pro"/>
        </w:rPr>
        <w:t xml:space="preserve">, IT </w:t>
      </w:r>
      <w:proofErr w:type="spellStart"/>
      <w:r w:rsidRPr="004D5DE3">
        <w:rPr>
          <w:rFonts w:ascii="Neue Haas Grotesk Text Pro" w:hAnsi="Neue Haas Grotesk Text Pro"/>
        </w:rPr>
        <w:t>systems</w:t>
      </w:r>
      <w:proofErr w:type="spellEnd"/>
      <w:r w:rsidRPr="004D5DE3">
        <w:rPr>
          <w:rFonts w:ascii="Neue Haas Grotesk Text Pro" w:hAnsi="Neue Haas Grotesk Text Pro"/>
        </w:rPr>
        <w:t>).</w:t>
      </w:r>
    </w:p>
    <w:p w14:paraId="61A2C52E" w14:textId="77777777" w:rsidR="00DB638C" w:rsidRPr="004D5DE3" w:rsidRDefault="00DB638C" w:rsidP="00250305">
      <w:pPr>
        <w:pStyle w:val="Akapitzlist"/>
        <w:spacing w:after="0" w:line="240" w:lineRule="auto"/>
        <w:ind w:left="360"/>
        <w:jc w:val="both"/>
        <w:rPr>
          <w:rFonts w:ascii="Neue Haas Grotesk Text Pro" w:hAnsi="Neue Haas Grotesk Text Pro" w:cstheme="minorHAnsi"/>
          <w:lang w:val="en-GB"/>
        </w:rPr>
      </w:pPr>
    </w:p>
    <w:p w14:paraId="3F342A2B" w14:textId="01821072" w:rsidR="00376803" w:rsidRPr="004D5DE3" w:rsidRDefault="00376803">
      <w:pPr>
        <w:pStyle w:val="Akapitzlist"/>
        <w:numPr>
          <w:ilvl w:val="0"/>
          <w:numId w:val="53"/>
        </w:numPr>
        <w:spacing w:after="0" w:line="240" w:lineRule="auto"/>
        <w:jc w:val="both"/>
        <w:rPr>
          <w:rFonts w:ascii="Neue Haas Grotesk Text Pro" w:hAnsi="Neue Haas Grotesk Text Pro" w:cstheme="minorHAnsi"/>
        </w:rPr>
      </w:pPr>
      <w:proofErr w:type="spellStart"/>
      <w:r w:rsidRPr="004D5DE3">
        <w:rPr>
          <w:rFonts w:ascii="Neue Haas Grotesk Text Pro" w:hAnsi="Neue Haas Grotesk Text Pro" w:cstheme="minorHAnsi"/>
        </w:rPr>
        <w:t>Aud</w:t>
      </w:r>
      <w:r w:rsidR="00CD605B" w:rsidRPr="004D5DE3">
        <w:rPr>
          <w:rFonts w:ascii="Neue Haas Grotesk Text Pro" w:hAnsi="Neue Haas Grotesk Text Pro" w:cstheme="minorHAnsi"/>
        </w:rPr>
        <w:t>its</w:t>
      </w:r>
      <w:proofErr w:type="spellEnd"/>
    </w:p>
    <w:p w14:paraId="09DC66E1" w14:textId="0F955DD3" w:rsidR="00CD605B" w:rsidRPr="004D5DE3" w:rsidRDefault="005A7305" w:rsidP="00250305">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Confirm readiness to undergo audits in accordance with the provisions of the Regulation and national legislation</w:t>
      </w:r>
      <w:r w:rsidR="00CD605B" w:rsidRPr="004D5DE3">
        <w:rPr>
          <w:rFonts w:ascii="Neue Haas Grotesk Text Pro" w:hAnsi="Neue Haas Grotesk Text Pro" w:cstheme="minorHAnsi"/>
          <w:lang w:val="en-GB"/>
        </w:rPr>
        <w:t>.</w:t>
      </w:r>
    </w:p>
    <w:p w14:paraId="44F513AA" w14:textId="3C73589E" w:rsidR="00376803" w:rsidRPr="004D5DE3" w:rsidRDefault="00CD605B" w:rsidP="00E570EE">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If auditor’s/public official’s reports are used as evidence – state that they are sufficient for financial audits.</w:t>
      </w:r>
    </w:p>
    <w:p w14:paraId="301B763F" w14:textId="77777777" w:rsidR="00DB638C" w:rsidRPr="004D5DE3" w:rsidRDefault="00DB638C" w:rsidP="00250305">
      <w:pPr>
        <w:pStyle w:val="Akapitzlist"/>
        <w:spacing w:after="0" w:line="240" w:lineRule="auto"/>
        <w:ind w:left="360"/>
        <w:jc w:val="both"/>
        <w:rPr>
          <w:rFonts w:ascii="Neue Haas Grotesk Text Pro" w:hAnsi="Neue Haas Grotesk Text Pro" w:cstheme="minorHAnsi"/>
          <w:lang w:val="en-GB"/>
        </w:rPr>
      </w:pPr>
    </w:p>
    <w:p w14:paraId="09002E9D" w14:textId="278133BE" w:rsidR="00376803" w:rsidRPr="004D5DE3" w:rsidRDefault="00CD605B" w:rsidP="00E570EE">
      <w:pPr>
        <w:pStyle w:val="Akapitzlist"/>
        <w:numPr>
          <w:ilvl w:val="0"/>
          <w:numId w:val="53"/>
        </w:numPr>
        <w:spacing w:after="0" w:line="240" w:lineRule="auto"/>
        <w:jc w:val="both"/>
        <w:rPr>
          <w:rFonts w:ascii="Neue Haas Grotesk Text Pro" w:hAnsi="Neue Haas Grotesk Text Pro" w:cstheme="minorHAnsi"/>
        </w:rPr>
      </w:pPr>
      <w:r w:rsidRPr="004D5DE3">
        <w:rPr>
          <w:rFonts w:ascii="Neue Haas Grotesk Text Pro" w:hAnsi="Neue Haas Grotesk Text Pro" w:cstheme="minorHAnsi"/>
        </w:rPr>
        <w:t>Procurement</w:t>
      </w:r>
    </w:p>
    <w:p w14:paraId="59ED21C0" w14:textId="28687715" w:rsidR="00C72D5A" w:rsidRPr="004D5DE3" w:rsidRDefault="00C72D5A" w:rsidP="00250305">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Comply with EU public procurement law and Article 8.16 of the Regulation (principles of transparency, equal treatment of contractors, and avoidance of conflicts of interest).</w:t>
      </w:r>
    </w:p>
    <w:p w14:paraId="7934A92C" w14:textId="6284BB3B" w:rsidR="00C72D5A" w:rsidRPr="004D5DE3" w:rsidRDefault="00C72D5A" w:rsidP="00250305">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Below statutory thresholds / outside public procurement law: apply best economic practices, the principle of market competitiveness, perform price comparisons, and reliably document the selection of the supplier.</w:t>
      </w:r>
    </w:p>
    <w:p w14:paraId="744B08CC" w14:textId="7FDE2E62" w:rsidR="00C72D5A" w:rsidRPr="004D5DE3" w:rsidRDefault="00C72D5A" w:rsidP="00250305">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Indicate the law applicable to procurement – which is always the country where the procurement is physically implemented (the principle of territoriality).</w:t>
      </w:r>
    </w:p>
    <w:p w14:paraId="7D9D7836" w14:textId="0C077464" w:rsidR="00C72D5A" w:rsidRPr="004D5DE3" w:rsidRDefault="00C72D5A" w:rsidP="00250305">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In the case of Polish entities, apply:</w:t>
      </w:r>
    </w:p>
    <w:p w14:paraId="1D19A46F" w14:textId="77777777" w:rsidR="00C72D5A" w:rsidRPr="004D5DE3" w:rsidRDefault="00C72D5A" w:rsidP="00250305">
      <w:pPr>
        <w:pStyle w:val="Akapitzlist"/>
        <w:numPr>
          <w:ilvl w:val="1"/>
          <w:numId w:val="53"/>
        </w:numPr>
        <w:jc w:val="both"/>
        <w:rPr>
          <w:rFonts w:ascii="Neue Haas Grotesk Text Pro" w:hAnsi="Neue Haas Grotesk Text Pro" w:cstheme="minorHAnsi"/>
        </w:rPr>
      </w:pPr>
      <w:proofErr w:type="spellStart"/>
      <w:r w:rsidRPr="004D5DE3">
        <w:rPr>
          <w:rFonts w:ascii="Neue Haas Grotesk Text Pro" w:hAnsi="Neue Haas Grotesk Text Pro" w:cstheme="minorHAnsi"/>
        </w:rPr>
        <w:t>National</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Polish</w:t>
      </w:r>
      <w:proofErr w:type="spellEnd"/>
      <w:r w:rsidRPr="004D5DE3">
        <w:rPr>
          <w:rFonts w:ascii="Neue Haas Grotesk Text Pro" w:hAnsi="Neue Haas Grotesk Text Pro" w:cstheme="minorHAnsi"/>
        </w:rPr>
        <w:t xml:space="preserve">) public </w:t>
      </w:r>
      <w:proofErr w:type="spellStart"/>
      <w:r w:rsidRPr="004D5DE3">
        <w:rPr>
          <w:rFonts w:ascii="Neue Haas Grotesk Text Pro" w:hAnsi="Neue Haas Grotesk Text Pro" w:cstheme="minorHAnsi"/>
        </w:rPr>
        <w:t>procurement</w:t>
      </w:r>
      <w:proofErr w:type="spellEnd"/>
      <w:r w:rsidRPr="004D5DE3">
        <w:rPr>
          <w:rFonts w:ascii="Neue Haas Grotesk Text Pro" w:hAnsi="Neue Haas Grotesk Text Pro" w:cstheme="minorHAnsi"/>
        </w:rPr>
        <w:t xml:space="preserve"> law (the Public </w:t>
      </w:r>
      <w:proofErr w:type="spellStart"/>
      <w:r w:rsidRPr="004D5DE3">
        <w:rPr>
          <w:rFonts w:ascii="Neue Haas Grotesk Text Pro" w:hAnsi="Neue Haas Grotesk Text Pro" w:cstheme="minorHAnsi"/>
        </w:rPr>
        <w:t>Procurement</w:t>
      </w:r>
      <w:proofErr w:type="spellEnd"/>
      <w:r w:rsidRPr="004D5DE3">
        <w:rPr>
          <w:rFonts w:ascii="Neue Haas Grotesk Text Pro" w:hAnsi="Neue Haas Grotesk Text Pro" w:cstheme="minorHAnsi"/>
        </w:rPr>
        <w:t xml:space="preserve"> Law </w:t>
      </w:r>
      <w:proofErr w:type="spellStart"/>
      <w:r w:rsidRPr="004D5DE3">
        <w:rPr>
          <w:rFonts w:ascii="Neue Haas Grotesk Text Pro" w:hAnsi="Neue Haas Grotesk Text Pro" w:cstheme="minorHAnsi"/>
        </w:rPr>
        <w:t>Act</w:t>
      </w:r>
      <w:proofErr w:type="spellEnd"/>
      <w:r w:rsidRPr="004D5DE3">
        <w:rPr>
          <w:rFonts w:ascii="Neue Haas Grotesk Text Pro" w:hAnsi="Neue Haas Grotesk Text Pro" w:cstheme="minorHAnsi"/>
        </w:rPr>
        <w:t>).</w:t>
      </w:r>
    </w:p>
    <w:p w14:paraId="7BC5F0B1" w14:textId="77777777" w:rsidR="00C72D5A" w:rsidRPr="004D5DE3" w:rsidRDefault="00C72D5A" w:rsidP="00250305">
      <w:pPr>
        <w:pStyle w:val="Akapitzlist"/>
        <w:numPr>
          <w:ilvl w:val="1"/>
          <w:numId w:val="53"/>
        </w:numPr>
        <w:jc w:val="both"/>
        <w:rPr>
          <w:rFonts w:ascii="Neue Haas Grotesk Text Pro" w:hAnsi="Neue Haas Grotesk Text Pro" w:cstheme="minorHAnsi"/>
        </w:rPr>
      </w:pPr>
      <w:r w:rsidRPr="004D5DE3">
        <w:rPr>
          <w:rFonts w:ascii="Neue Haas Grotesk Text Pro" w:hAnsi="Neue Haas Grotesk Text Pro" w:cstheme="minorHAnsi"/>
        </w:rPr>
        <w:t xml:space="preserve">The </w:t>
      </w:r>
      <w:proofErr w:type="spellStart"/>
      <w:r w:rsidRPr="004D5DE3">
        <w:rPr>
          <w:rFonts w:ascii="Neue Haas Grotesk Text Pro" w:hAnsi="Neue Haas Grotesk Text Pro" w:cstheme="minorHAnsi"/>
        </w:rPr>
        <w:t>Guidelines</w:t>
      </w:r>
      <w:proofErr w:type="spellEnd"/>
      <w:r w:rsidRPr="004D5DE3">
        <w:rPr>
          <w:rFonts w:ascii="Neue Haas Grotesk Text Pro" w:hAnsi="Neue Haas Grotesk Text Pro" w:cstheme="minorHAnsi"/>
        </w:rPr>
        <w:t xml:space="preserve"> of the </w:t>
      </w:r>
      <w:proofErr w:type="spellStart"/>
      <w:r w:rsidRPr="004D5DE3">
        <w:rPr>
          <w:rFonts w:ascii="Neue Haas Grotesk Text Pro" w:hAnsi="Neue Haas Grotesk Text Pro" w:cstheme="minorHAnsi"/>
        </w:rPr>
        <w:t>National</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Focal</w:t>
      </w:r>
      <w:proofErr w:type="spellEnd"/>
      <w:r w:rsidRPr="004D5DE3">
        <w:rPr>
          <w:rFonts w:ascii="Neue Haas Grotesk Text Pro" w:hAnsi="Neue Haas Grotesk Text Pro" w:cstheme="minorHAnsi"/>
        </w:rPr>
        <w:t xml:space="preserve"> Point (NFP) on </w:t>
      </w:r>
      <w:proofErr w:type="spellStart"/>
      <w:r w:rsidRPr="004D5DE3">
        <w:rPr>
          <w:rFonts w:ascii="Neue Haas Grotesk Text Pro" w:hAnsi="Neue Haas Grotesk Text Pro" w:cstheme="minorHAnsi"/>
        </w:rPr>
        <w:t>procurement</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under</w:t>
      </w:r>
      <w:proofErr w:type="spellEnd"/>
      <w:r w:rsidRPr="004D5DE3">
        <w:rPr>
          <w:rFonts w:ascii="Neue Haas Grotesk Text Pro" w:hAnsi="Neue Haas Grotesk Text Pro" w:cstheme="minorHAnsi"/>
        </w:rPr>
        <w:t xml:space="preserve"> the EEA Financial </w:t>
      </w:r>
      <w:proofErr w:type="spellStart"/>
      <w:r w:rsidRPr="004D5DE3">
        <w:rPr>
          <w:rFonts w:ascii="Neue Haas Grotesk Text Pro" w:hAnsi="Neue Haas Grotesk Text Pro" w:cstheme="minorHAnsi"/>
        </w:rPr>
        <w:t>Mechanism</w:t>
      </w:r>
      <w:proofErr w:type="spellEnd"/>
      <w:r w:rsidRPr="004D5DE3">
        <w:rPr>
          <w:rFonts w:ascii="Neue Haas Grotesk Text Pro" w:hAnsi="Neue Haas Grotesk Text Pro" w:cstheme="minorHAnsi"/>
        </w:rPr>
        <w:t xml:space="preserve"> 2021–2028 and the </w:t>
      </w:r>
      <w:proofErr w:type="spellStart"/>
      <w:r w:rsidRPr="004D5DE3">
        <w:rPr>
          <w:rFonts w:ascii="Neue Haas Grotesk Text Pro" w:hAnsi="Neue Haas Grotesk Text Pro" w:cstheme="minorHAnsi"/>
        </w:rPr>
        <w:t>Norwegian</w:t>
      </w:r>
      <w:proofErr w:type="spellEnd"/>
      <w:r w:rsidRPr="004D5DE3">
        <w:rPr>
          <w:rFonts w:ascii="Neue Haas Grotesk Text Pro" w:hAnsi="Neue Haas Grotesk Text Pro" w:cstheme="minorHAnsi"/>
        </w:rPr>
        <w:t xml:space="preserve"> Financial </w:t>
      </w:r>
      <w:proofErr w:type="spellStart"/>
      <w:r w:rsidRPr="004D5DE3">
        <w:rPr>
          <w:rFonts w:ascii="Neue Haas Grotesk Text Pro" w:hAnsi="Neue Haas Grotesk Text Pro" w:cstheme="minorHAnsi"/>
        </w:rPr>
        <w:t>Mechanism</w:t>
      </w:r>
      <w:proofErr w:type="spellEnd"/>
      <w:r w:rsidRPr="004D5DE3">
        <w:rPr>
          <w:rFonts w:ascii="Neue Haas Grotesk Text Pro" w:hAnsi="Neue Haas Grotesk Text Pro" w:cstheme="minorHAnsi"/>
        </w:rPr>
        <w:t xml:space="preserve"> 2021–2028.</w:t>
      </w:r>
    </w:p>
    <w:p w14:paraId="73AFA33E" w14:textId="77777777" w:rsidR="00C72D5A" w:rsidRPr="004D5DE3" w:rsidRDefault="00C72D5A" w:rsidP="00250305">
      <w:pPr>
        <w:pStyle w:val="Akapitzlist"/>
        <w:numPr>
          <w:ilvl w:val="1"/>
          <w:numId w:val="53"/>
        </w:numPr>
        <w:jc w:val="both"/>
        <w:rPr>
          <w:rFonts w:ascii="Neue Haas Grotesk Text Pro" w:hAnsi="Neue Haas Grotesk Text Pro" w:cstheme="minorHAnsi"/>
        </w:rPr>
      </w:pPr>
      <w:r w:rsidRPr="004D5DE3">
        <w:rPr>
          <w:rFonts w:ascii="Neue Haas Grotesk Text Pro" w:hAnsi="Neue Haas Grotesk Text Pro" w:cstheme="minorHAnsi"/>
        </w:rPr>
        <w:t xml:space="preserve">The </w:t>
      </w:r>
      <w:proofErr w:type="spellStart"/>
      <w:r w:rsidRPr="004D5DE3">
        <w:rPr>
          <w:rFonts w:ascii="Neue Haas Grotesk Text Pro" w:hAnsi="Neue Haas Grotesk Text Pro" w:cstheme="minorHAnsi"/>
        </w:rPr>
        <w:t>competitiveness</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principle</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described</w:t>
      </w:r>
      <w:proofErr w:type="spellEnd"/>
      <w:r w:rsidRPr="004D5DE3">
        <w:rPr>
          <w:rFonts w:ascii="Neue Haas Grotesk Text Pro" w:hAnsi="Neue Haas Grotesk Text Pro" w:cstheme="minorHAnsi"/>
        </w:rPr>
        <w:t xml:space="preserve"> in </w:t>
      </w:r>
      <w:proofErr w:type="spellStart"/>
      <w:r w:rsidRPr="004D5DE3">
        <w:rPr>
          <w:rFonts w:ascii="Neue Haas Grotesk Text Pro" w:hAnsi="Neue Haas Grotesk Text Pro" w:cstheme="minorHAnsi"/>
        </w:rPr>
        <w:t>Chapter</w:t>
      </w:r>
      <w:proofErr w:type="spellEnd"/>
      <w:r w:rsidRPr="004D5DE3">
        <w:rPr>
          <w:rFonts w:ascii="Neue Haas Grotesk Text Pro" w:hAnsi="Neue Haas Grotesk Text Pro" w:cstheme="minorHAnsi"/>
        </w:rPr>
        <w:t xml:space="preserve"> 2 of the </w:t>
      </w:r>
      <w:proofErr w:type="spellStart"/>
      <w:r w:rsidRPr="004D5DE3">
        <w:rPr>
          <w:rFonts w:ascii="Neue Haas Grotesk Text Pro" w:hAnsi="Neue Haas Grotesk Text Pro" w:cstheme="minorHAnsi"/>
        </w:rPr>
        <w:t>Guidelines</w:t>
      </w:r>
      <w:proofErr w:type="spellEnd"/>
      <w:r w:rsidRPr="004D5DE3">
        <w:rPr>
          <w:rFonts w:ascii="Neue Haas Grotesk Text Pro" w:hAnsi="Neue Haas Grotesk Text Pro" w:cstheme="minorHAnsi"/>
        </w:rPr>
        <w:t xml:space="preserve"> on </w:t>
      </w:r>
      <w:proofErr w:type="spellStart"/>
      <w:r w:rsidRPr="004D5DE3">
        <w:rPr>
          <w:rFonts w:ascii="Neue Haas Grotesk Text Pro" w:hAnsi="Neue Haas Grotesk Text Pro" w:cstheme="minorHAnsi"/>
        </w:rPr>
        <w:t>procurement</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under</w:t>
      </w:r>
      <w:proofErr w:type="spellEnd"/>
      <w:r w:rsidRPr="004D5DE3">
        <w:rPr>
          <w:rFonts w:ascii="Neue Haas Grotesk Text Pro" w:hAnsi="Neue Haas Grotesk Text Pro" w:cstheme="minorHAnsi"/>
        </w:rPr>
        <w:t xml:space="preserve"> the EEA Financial </w:t>
      </w:r>
      <w:proofErr w:type="spellStart"/>
      <w:r w:rsidRPr="004D5DE3">
        <w:rPr>
          <w:rFonts w:ascii="Neue Haas Grotesk Text Pro" w:hAnsi="Neue Haas Grotesk Text Pro" w:cstheme="minorHAnsi"/>
        </w:rPr>
        <w:t>Mechanism</w:t>
      </w:r>
      <w:proofErr w:type="spellEnd"/>
      <w:r w:rsidRPr="004D5DE3">
        <w:rPr>
          <w:rFonts w:ascii="Neue Haas Grotesk Text Pro" w:hAnsi="Neue Haas Grotesk Text Pro" w:cstheme="minorHAnsi"/>
        </w:rPr>
        <w:t xml:space="preserve"> 2021–2028 and the </w:t>
      </w:r>
      <w:proofErr w:type="spellStart"/>
      <w:r w:rsidRPr="004D5DE3">
        <w:rPr>
          <w:rFonts w:ascii="Neue Haas Grotesk Text Pro" w:hAnsi="Neue Haas Grotesk Text Pro" w:cstheme="minorHAnsi"/>
        </w:rPr>
        <w:t>Norwegian</w:t>
      </w:r>
      <w:proofErr w:type="spellEnd"/>
      <w:r w:rsidRPr="004D5DE3">
        <w:rPr>
          <w:rFonts w:ascii="Neue Haas Grotesk Text Pro" w:hAnsi="Neue Haas Grotesk Text Pro" w:cstheme="minorHAnsi"/>
        </w:rPr>
        <w:t xml:space="preserve"> Financial </w:t>
      </w:r>
      <w:proofErr w:type="spellStart"/>
      <w:r w:rsidRPr="004D5DE3">
        <w:rPr>
          <w:rFonts w:ascii="Neue Haas Grotesk Text Pro" w:hAnsi="Neue Haas Grotesk Text Pro" w:cstheme="minorHAnsi"/>
        </w:rPr>
        <w:t>Mechanism</w:t>
      </w:r>
      <w:proofErr w:type="spellEnd"/>
      <w:r w:rsidRPr="004D5DE3">
        <w:rPr>
          <w:rFonts w:ascii="Neue Haas Grotesk Text Pro" w:hAnsi="Neue Haas Grotesk Text Pro" w:cstheme="minorHAnsi"/>
        </w:rPr>
        <w:t xml:space="preserve"> 2021–2028 (</w:t>
      </w:r>
      <w:proofErr w:type="spellStart"/>
      <w:r w:rsidRPr="004D5DE3">
        <w:rPr>
          <w:rFonts w:ascii="Neue Haas Grotesk Text Pro" w:hAnsi="Neue Haas Grotesk Text Pro" w:cstheme="minorHAnsi"/>
        </w:rPr>
        <w:t>applies</w:t>
      </w:r>
      <w:proofErr w:type="spellEnd"/>
      <w:r w:rsidRPr="004D5DE3">
        <w:rPr>
          <w:rFonts w:ascii="Neue Haas Grotesk Text Pro" w:hAnsi="Neue Haas Grotesk Text Pro" w:cstheme="minorHAnsi"/>
        </w:rPr>
        <w:t xml:space="preserve"> to </w:t>
      </w:r>
      <w:proofErr w:type="spellStart"/>
      <w:r w:rsidRPr="004D5DE3">
        <w:rPr>
          <w:rFonts w:ascii="Neue Haas Grotesk Text Pro" w:hAnsi="Neue Haas Grotesk Text Pro" w:cstheme="minorHAnsi"/>
        </w:rPr>
        <w:t>entities</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that</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are</w:t>
      </w:r>
      <w:proofErr w:type="spellEnd"/>
      <w:r w:rsidRPr="004D5DE3">
        <w:rPr>
          <w:rFonts w:ascii="Neue Haas Grotesk Text Pro" w:hAnsi="Neue Haas Grotesk Text Pro" w:cstheme="minorHAnsi"/>
        </w:rPr>
        <w:t xml:space="preserve"> not </w:t>
      </w:r>
      <w:proofErr w:type="spellStart"/>
      <w:r w:rsidRPr="004D5DE3">
        <w:rPr>
          <w:rFonts w:ascii="Neue Haas Grotesk Text Pro" w:hAnsi="Neue Haas Grotesk Text Pro" w:cstheme="minorHAnsi"/>
        </w:rPr>
        <w:t>contracting</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authorities</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or</w:t>
      </w:r>
      <w:proofErr w:type="spellEnd"/>
      <w:r w:rsidRPr="004D5DE3">
        <w:rPr>
          <w:rFonts w:ascii="Neue Haas Grotesk Text Pro" w:hAnsi="Neue Haas Grotesk Text Pro" w:cstheme="minorHAnsi"/>
        </w:rPr>
        <w:t xml:space="preserve"> for </w:t>
      </w:r>
      <w:proofErr w:type="spellStart"/>
      <w:r w:rsidRPr="004D5DE3">
        <w:rPr>
          <w:rFonts w:ascii="Neue Haas Grotesk Text Pro" w:hAnsi="Neue Haas Grotesk Text Pro" w:cstheme="minorHAnsi"/>
        </w:rPr>
        <w:t>purchases</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below</w:t>
      </w:r>
      <w:proofErr w:type="spellEnd"/>
      <w:r w:rsidRPr="004D5DE3">
        <w:rPr>
          <w:rFonts w:ascii="Neue Haas Grotesk Text Pro" w:hAnsi="Neue Haas Grotesk Text Pro" w:cstheme="minorHAnsi"/>
        </w:rPr>
        <w:t xml:space="preserve"> the </w:t>
      </w:r>
      <w:proofErr w:type="spellStart"/>
      <w:r w:rsidRPr="004D5DE3">
        <w:rPr>
          <w:rFonts w:ascii="Neue Haas Grotesk Text Pro" w:hAnsi="Neue Haas Grotesk Text Pro" w:cstheme="minorHAnsi"/>
        </w:rPr>
        <w:t>threshold</w:t>
      </w:r>
      <w:proofErr w:type="spellEnd"/>
      <w:r w:rsidRPr="004D5DE3">
        <w:rPr>
          <w:rFonts w:ascii="Neue Haas Grotesk Text Pro" w:hAnsi="Neue Haas Grotesk Text Pro" w:cstheme="minorHAnsi"/>
        </w:rPr>
        <w:t xml:space="preserve"> of the Public </w:t>
      </w:r>
      <w:proofErr w:type="spellStart"/>
      <w:r w:rsidRPr="004D5DE3">
        <w:rPr>
          <w:rFonts w:ascii="Neue Haas Grotesk Text Pro" w:hAnsi="Neue Haas Grotesk Text Pro" w:cstheme="minorHAnsi"/>
        </w:rPr>
        <w:t>Procurement</w:t>
      </w:r>
      <w:proofErr w:type="spellEnd"/>
      <w:r w:rsidRPr="004D5DE3">
        <w:rPr>
          <w:rFonts w:ascii="Neue Haas Grotesk Text Pro" w:hAnsi="Neue Haas Grotesk Text Pro" w:cstheme="minorHAnsi"/>
        </w:rPr>
        <w:t xml:space="preserve"> Law </w:t>
      </w:r>
      <w:proofErr w:type="spellStart"/>
      <w:r w:rsidRPr="004D5DE3">
        <w:rPr>
          <w:rFonts w:ascii="Neue Haas Grotesk Text Pro" w:hAnsi="Neue Haas Grotesk Text Pro" w:cstheme="minorHAnsi"/>
        </w:rPr>
        <w:t>Act</w:t>
      </w:r>
      <w:proofErr w:type="spellEnd"/>
      <w:r w:rsidRPr="004D5DE3">
        <w:rPr>
          <w:rFonts w:ascii="Neue Haas Grotesk Text Pro" w:hAnsi="Neue Haas Grotesk Text Pro" w:cstheme="minorHAnsi"/>
        </w:rPr>
        <w:t>).</w:t>
      </w:r>
    </w:p>
    <w:p w14:paraId="341685EC" w14:textId="2D74A08D" w:rsidR="00C72D5A" w:rsidRPr="004D5DE3" w:rsidRDefault="00C72D5A" w:rsidP="00250305">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In the case of partners from Beneficiary States or Ukraine:</w:t>
      </w:r>
    </w:p>
    <w:p w14:paraId="5F1C8713" w14:textId="77777777" w:rsidR="00C72D5A" w:rsidRPr="004D5DE3" w:rsidRDefault="00C72D5A" w:rsidP="00250305">
      <w:pPr>
        <w:pStyle w:val="Akapitzlist"/>
        <w:numPr>
          <w:ilvl w:val="1"/>
          <w:numId w:val="53"/>
        </w:numPr>
        <w:jc w:val="both"/>
        <w:rPr>
          <w:rFonts w:ascii="Neue Haas Grotesk Text Pro" w:hAnsi="Neue Haas Grotesk Text Pro" w:cstheme="minorHAnsi"/>
        </w:rPr>
      </w:pPr>
      <w:proofErr w:type="spellStart"/>
      <w:r w:rsidRPr="004D5DE3">
        <w:rPr>
          <w:rFonts w:ascii="Neue Haas Grotesk Text Pro" w:hAnsi="Neue Haas Grotesk Text Pro" w:cstheme="minorHAnsi"/>
        </w:rPr>
        <w:t>Apply</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their</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own</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national</w:t>
      </w:r>
      <w:proofErr w:type="spellEnd"/>
      <w:r w:rsidRPr="004D5DE3">
        <w:rPr>
          <w:rFonts w:ascii="Neue Haas Grotesk Text Pro" w:hAnsi="Neue Haas Grotesk Text Pro" w:cstheme="minorHAnsi"/>
        </w:rPr>
        <w:t xml:space="preserve"> public </w:t>
      </w:r>
      <w:proofErr w:type="spellStart"/>
      <w:r w:rsidRPr="004D5DE3">
        <w:rPr>
          <w:rFonts w:ascii="Neue Haas Grotesk Text Pro" w:hAnsi="Neue Haas Grotesk Text Pro" w:cstheme="minorHAnsi"/>
        </w:rPr>
        <w:t>procurement</w:t>
      </w:r>
      <w:proofErr w:type="spellEnd"/>
      <w:r w:rsidRPr="004D5DE3">
        <w:rPr>
          <w:rFonts w:ascii="Neue Haas Grotesk Text Pro" w:hAnsi="Neue Haas Grotesk Text Pro" w:cstheme="minorHAnsi"/>
        </w:rPr>
        <w:t xml:space="preserve"> law (</w:t>
      </w:r>
      <w:proofErr w:type="spellStart"/>
      <w:r w:rsidRPr="004D5DE3">
        <w:rPr>
          <w:rFonts w:ascii="Neue Haas Grotesk Text Pro" w:hAnsi="Neue Haas Grotesk Text Pro" w:cstheme="minorHAnsi"/>
        </w:rPr>
        <w:t>applicable</w:t>
      </w:r>
      <w:proofErr w:type="spellEnd"/>
      <w:r w:rsidRPr="004D5DE3">
        <w:rPr>
          <w:rFonts w:ascii="Neue Haas Grotesk Text Pro" w:hAnsi="Neue Haas Grotesk Text Pro" w:cstheme="minorHAnsi"/>
        </w:rPr>
        <w:t xml:space="preserve"> to the country of the </w:t>
      </w:r>
      <w:proofErr w:type="spellStart"/>
      <w:r w:rsidRPr="004D5DE3">
        <w:rPr>
          <w:rFonts w:ascii="Neue Haas Grotesk Text Pro" w:hAnsi="Neue Haas Grotesk Text Pro" w:cstheme="minorHAnsi"/>
        </w:rPr>
        <w:t>partner's</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registered</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office</w:t>
      </w:r>
      <w:proofErr w:type="spellEnd"/>
      <w:r w:rsidRPr="004D5DE3">
        <w:rPr>
          <w:rFonts w:ascii="Neue Haas Grotesk Text Pro" w:hAnsi="Neue Haas Grotesk Text Pro" w:cstheme="minorHAnsi"/>
        </w:rPr>
        <w:t>).</w:t>
      </w:r>
    </w:p>
    <w:p w14:paraId="6476C3A9" w14:textId="016EBA93" w:rsidR="00C72D5A" w:rsidRPr="004D5DE3" w:rsidRDefault="00C72D5A">
      <w:pPr>
        <w:pStyle w:val="Akapitzlist"/>
        <w:numPr>
          <w:ilvl w:val="1"/>
          <w:numId w:val="53"/>
        </w:numPr>
        <w:jc w:val="both"/>
        <w:rPr>
          <w:rFonts w:ascii="Neue Haas Grotesk Text Pro" w:hAnsi="Neue Haas Grotesk Text Pro" w:cstheme="minorHAnsi"/>
        </w:rPr>
      </w:pPr>
      <w:proofErr w:type="spellStart"/>
      <w:r w:rsidRPr="004D5DE3">
        <w:rPr>
          <w:rFonts w:ascii="Neue Haas Grotesk Text Pro" w:hAnsi="Neue Haas Grotesk Text Pro" w:cstheme="minorHAnsi"/>
        </w:rPr>
        <w:t>If</w:t>
      </w:r>
      <w:proofErr w:type="spellEnd"/>
      <w:r w:rsidRPr="004D5DE3">
        <w:rPr>
          <w:rFonts w:ascii="Neue Haas Grotesk Text Pro" w:hAnsi="Neue Haas Grotesk Text Pro" w:cstheme="minorHAnsi"/>
        </w:rPr>
        <w:t xml:space="preserve"> the </w:t>
      </w:r>
      <w:proofErr w:type="spellStart"/>
      <w:r w:rsidRPr="004D5DE3">
        <w:rPr>
          <w:rFonts w:ascii="Neue Haas Grotesk Text Pro" w:hAnsi="Neue Haas Grotesk Text Pro" w:cstheme="minorHAnsi"/>
        </w:rPr>
        <w:t>funding</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is</w:t>
      </w:r>
      <w:proofErr w:type="spellEnd"/>
      <w:r w:rsidRPr="004D5DE3">
        <w:rPr>
          <w:rFonts w:ascii="Neue Haas Grotesk Text Pro" w:hAnsi="Neue Haas Grotesk Text Pro" w:cstheme="minorHAnsi"/>
        </w:rPr>
        <w:t xml:space="preserve"> ≥ 50% and the </w:t>
      </w:r>
      <w:proofErr w:type="spellStart"/>
      <w:r w:rsidRPr="004D5DE3">
        <w:rPr>
          <w:rFonts w:ascii="Neue Haas Grotesk Text Pro" w:hAnsi="Neue Haas Grotesk Text Pro" w:cstheme="minorHAnsi"/>
        </w:rPr>
        <w:t>entity</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is</w:t>
      </w:r>
      <w:proofErr w:type="spellEnd"/>
      <w:r w:rsidRPr="004D5DE3">
        <w:rPr>
          <w:rFonts w:ascii="Neue Haas Grotesk Text Pro" w:hAnsi="Neue Haas Grotesk Text Pro" w:cstheme="minorHAnsi"/>
        </w:rPr>
        <w:t xml:space="preserve"> not a "</w:t>
      </w:r>
      <w:proofErr w:type="spellStart"/>
      <w:r w:rsidRPr="004D5DE3">
        <w:rPr>
          <w:rFonts w:ascii="Neue Haas Grotesk Text Pro" w:hAnsi="Neue Haas Grotesk Text Pro" w:cstheme="minorHAnsi"/>
        </w:rPr>
        <w:t>contracting</w:t>
      </w:r>
      <w:proofErr w:type="spellEnd"/>
      <w:r w:rsidRPr="004D5DE3">
        <w:rPr>
          <w:rFonts w:ascii="Neue Haas Grotesk Text Pro" w:hAnsi="Neue Haas Grotesk Text Pro" w:cstheme="minorHAnsi"/>
        </w:rPr>
        <w:t xml:space="preserve"> authority" </w:t>
      </w:r>
      <w:proofErr w:type="spellStart"/>
      <w:r w:rsidRPr="004D5DE3">
        <w:rPr>
          <w:rFonts w:ascii="Neue Haas Grotesk Text Pro" w:hAnsi="Neue Haas Grotesk Text Pro" w:cstheme="minorHAnsi"/>
        </w:rPr>
        <w:t>within</w:t>
      </w:r>
      <w:proofErr w:type="spellEnd"/>
      <w:r w:rsidRPr="004D5DE3">
        <w:rPr>
          <w:rFonts w:ascii="Neue Haas Grotesk Text Pro" w:hAnsi="Neue Haas Grotesk Text Pro" w:cstheme="minorHAnsi"/>
        </w:rPr>
        <w:t xml:space="preserve"> the </w:t>
      </w:r>
      <w:proofErr w:type="spellStart"/>
      <w:r w:rsidRPr="004D5DE3">
        <w:rPr>
          <w:rFonts w:ascii="Neue Haas Grotesk Text Pro" w:hAnsi="Neue Haas Grotesk Text Pro" w:cstheme="minorHAnsi"/>
        </w:rPr>
        <w:t>meaning</w:t>
      </w:r>
      <w:proofErr w:type="spellEnd"/>
      <w:r w:rsidRPr="004D5DE3">
        <w:rPr>
          <w:rFonts w:ascii="Neue Haas Grotesk Text Pro" w:hAnsi="Neue Haas Grotesk Text Pro" w:cstheme="minorHAnsi"/>
        </w:rPr>
        <w:t xml:space="preserve"> of </w:t>
      </w:r>
      <w:proofErr w:type="spellStart"/>
      <w:r w:rsidRPr="004D5DE3">
        <w:rPr>
          <w:rFonts w:ascii="Neue Haas Grotesk Text Pro" w:hAnsi="Neue Haas Grotesk Text Pro" w:cstheme="minorHAnsi"/>
        </w:rPr>
        <w:t>its</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national</w:t>
      </w:r>
      <w:proofErr w:type="spellEnd"/>
      <w:r w:rsidRPr="004D5DE3">
        <w:rPr>
          <w:rFonts w:ascii="Neue Haas Grotesk Text Pro" w:hAnsi="Neue Haas Grotesk Text Pro" w:cstheme="minorHAnsi"/>
        </w:rPr>
        <w:t xml:space="preserve"> law: </w:t>
      </w:r>
      <w:proofErr w:type="spellStart"/>
      <w:r w:rsidRPr="004D5DE3">
        <w:rPr>
          <w:rFonts w:ascii="Neue Haas Grotesk Text Pro" w:hAnsi="Neue Haas Grotesk Text Pro" w:cstheme="minorHAnsi"/>
        </w:rPr>
        <w:t>ensure</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that</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an</w:t>
      </w:r>
      <w:proofErr w:type="spellEnd"/>
      <w:r w:rsidRPr="004D5DE3">
        <w:rPr>
          <w:rFonts w:ascii="Neue Haas Grotesk Text Pro" w:hAnsi="Neue Haas Grotesk Text Pro" w:cstheme="minorHAnsi"/>
        </w:rPr>
        <w:t xml:space="preserve"> open </w:t>
      </w:r>
      <w:proofErr w:type="spellStart"/>
      <w:r w:rsidRPr="004D5DE3">
        <w:rPr>
          <w:rFonts w:ascii="Neue Haas Grotesk Text Pro" w:hAnsi="Neue Haas Grotesk Text Pro" w:cstheme="minorHAnsi"/>
        </w:rPr>
        <w:t>procedure</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above</w:t>
      </w:r>
      <w:proofErr w:type="spellEnd"/>
      <w:r w:rsidRPr="004D5DE3">
        <w:rPr>
          <w:rFonts w:ascii="Neue Haas Grotesk Text Pro" w:hAnsi="Neue Haas Grotesk Text Pro" w:cstheme="minorHAnsi"/>
        </w:rPr>
        <w:t xml:space="preserve"> EU </w:t>
      </w:r>
      <w:proofErr w:type="spellStart"/>
      <w:r w:rsidRPr="004D5DE3">
        <w:rPr>
          <w:rFonts w:ascii="Neue Haas Grotesk Text Pro" w:hAnsi="Neue Haas Grotesk Text Pro" w:cstheme="minorHAnsi"/>
        </w:rPr>
        <w:t>thresholds</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is</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described</w:t>
      </w:r>
      <w:proofErr w:type="spellEnd"/>
      <w:r w:rsidRPr="004D5DE3">
        <w:rPr>
          <w:rFonts w:ascii="Neue Haas Grotesk Text Pro" w:hAnsi="Neue Haas Grotesk Text Pro" w:cstheme="minorHAnsi"/>
        </w:rPr>
        <w:t xml:space="preserve"> and </w:t>
      </w:r>
      <w:proofErr w:type="spellStart"/>
      <w:r w:rsidRPr="004D5DE3">
        <w:rPr>
          <w:rFonts w:ascii="Neue Haas Grotesk Text Pro" w:hAnsi="Neue Haas Grotesk Text Pro" w:cstheme="minorHAnsi"/>
        </w:rPr>
        <w:t>conducted</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obligation</w:t>
      </w:r>
      <w:proofErr w:type="spellEnd"/>
      <w:r w:rsidRPr="004D5DE3">
        <w:rPr>
          <w:rFonts w:ascii="Neue Haas Grotesk Text Pro" w:hAnsi="Neue Haas Grotesk Text Pro" w:cstheme="minorHAnsi"/>
        </w:rPr>
        <w:t xml:space="preserve"> of </w:t>
      </w:r>
      <w:proofErr w:type="spellStart"/>
      <w:r w:rsidRPr="004D5DE3">
        <w:rPr>
          <w:rFonts w:ascii="Neue Haas Grotesk Text Pro" w:hAnsi="Neue Haas Grotesk Text Pro" w:cstheme="minorHAnsi"/>
        </w:rPr>
        <w:t>publication</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clear</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criteria</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full</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documentation</w:t>
      </w:r>
      <w:proofErr w:type="spellEnd"/>
      <w:r w:rsidRPr="004D5DE3">
        <w:rPr>
          <w:rFonts w:ascii="Neue Haas Grotesk Text Pro" w:hAnsi="Neue Haas Grotesk Text Pro" w:cstheme="minorHAnsi"/>
        </w:rPr>
        <w:t xml:space="preserve">, </w:t>
      </w:r>
      <w:proofErr w:type="spellStart"/>
      <w:r w:rsidRPr="004D5DE3">
        <w:rPr>
          <w:rFonts w:ascii="Neue Haas Grotesk Text Pro" w:hAnsi="Neue Haas Grotesk Text Pro" w:cstheme="minorHAnsi"/>
        </w:rPr>
        <w:t>ensuring</w:t>
      </w:r>
      <w:proofErr w:type="spellEnd"/>
      <w:r w:rsidRPr="004D5DE3">
        <w:rPr>
          <w:rFonts w:ascii="Neue Haas Grotesk Text Pro" w:hAnsi="Neue Haas Grotesk Text Pro" w:cstheme="minorHAnsi"/>
        </w:rPr>
        <w:t xml:space="preserve"> a minimum of 35 </w:t>
      </w:r>
      <w:proofErr w:type="spellStart"/>
      <w:r w:rsidRPr="004D5DE3">
        <w:rPr>
          <w:rFonts w:ascii="Neue Haas Grotesk Text Pro" w:hAnsi="Neue Haas Grotesk Text Pro" w:cstheme="minorHAnsi"/>
        </w:rPr>
        <w:t>days</w:t>
      </w:r>
      <w:proofErr w:type="spellEnd"/>
      <w:r w:rsidRPr="004D5DE3">
        <w:rPr>
          <w:rFonts w:ascii="Neue Haas Grotesk Text Pro" w:hAnsi="Neue Haas Grotesk Text Pro" w:cstheme="minorHAnsi"/>
        </w:rPr>
        <w:t xml:space="preserve"> for the </w:t>
      </w:r>
      <w:proofErr w:type="spellStart"/>
      <w:r w:rsidRPr="004D5DE3">
        <w:rPr>
          <w:rFonts w:ascii="Neue Haas Grotesk Text Pro" w:hAnsi="Neue Haas Grotesk Text Pro" w:cstheme="minorHAnsi"/>
        </w:rPr>
        <w:t>submission</w:t>
      </w:r>
      <w:proofErr w:type="spellEnd"/>
      <w:r w:rsidRPr="004D5DE3">
        <w:rPr>
          <w:rFonts w:ascii="Neue Haas Grotesk Text Pro" w:hAnsi="Neue Haas Grotesk Text Pro" w:cstheme="minorHAnsi"/>
        </w:rPr>
        <w:t xml:space="preserve"> of </w:t>
      </w:r>
      <w:proofErr w:type="spellStart"/>
      <w:r w:rsidRPr="004D5DE3">
        <w:rPr>
          <w:rFonts w:ascii="Neue Haas Grotesk Text Pro" w:hAnsi="Neue Haas Grotesk Text Pro" w:cstheme="minorHAnsi"/>
        </w:rPr>
        <w:t>tenders</w:t>
      </w:r>
      <w:proofErr w:type="spellEnd"/>
      <w:r w:rsidRPr="004D5DE3">
        <w:rPr>
          <w:rFonts w:ascii="Neue Haas Grotesk Text Pro" w:hAnsi="Neue Haas Grotesk Text Pro" w:cstheme="minorHAnsi"/>
        </w:rPr>
        <w:t>).</w:t>
      </w:r>
    </w:p>
    <w:p w14:paraId="0FF84C48" w14:textId="77777777" w:rsidR="00DB638C" w:rsidRPr="004D5DE3" w:rsidRDefault="00DB638C" w:rsidP="00250305">
      <w:pPr>
        <w:pStyle w:val="Akapitzlist"/>
        <w:ind w:left="1080"/>
        <w:jc w:val="both"/>
        <w:rPr>
          <w:rFonts w:ascii="Neue Haas Grotesk Text Pro" w:hAnsi="Neue Haas Grotesk Text Pro" w:cstheme="minorHAnsi"/>
        </w:rPr>
      </w:pPr>
    </w:p>
    <w:p w14:paraId="1C17C236" w14:textId="339312E9" w:rsidR="00CD605B" w:rsidRPr="004D5DE3" w:rsidRDefault="00CD605B">
      <w:pPr>
        <w:pStyle w:val="Akapitzlist"/>
        <w:numPr>
          <w:ilvl w:val="0"/>
          <w:numId w:val="53"/>
        </w:numPr>
        <w:spacing w:after="0" w:line="240" w:lineRule="auto"/>
        <w:jc w:val="both"/>
        <w:rPr>
          <w:rFonts w:ascii="Neue Haas Grotesk Text Pro" w:hAnsi="Neue Haas Grotesk Text Pro" w:cstheme="minorHAnsi"/>
        </w:rPr>
      </w:pPr>
      <w:proofErr w:type="spellStart"/>
      <w:r w:rsidRPr="004D5DE3">
        <w:rPr>
          <w:rFonts w:ascii="Neue Haas Grotesk Text Pro" w:hAnsi="Neue Haas Grotesk Text Pro"/>
        </w:rPr>
        <w:t>Conflict</w:t>
      </w:r>
      <w:proofErr w:type="spellEnd"/>
      <w:r w:rsidRPr="004D5DE3">
        <w:rPr>
          <w:rFonts w:ascii="Neue Haas Grotesk Text Pro" w:hAnsi="Neue Haas Grotesk Text Pro"/>
        </w:rPr>
        <w:t xml:space="preserve"> of </w:t>
      </w:r>
      <w:proofErr w:type="spellStart"/>
      <w:r w:rsidRPr="004D5DE3">
        <w:rPr>
          <w:rFonts w:ascii="Neue Haas Grotesk Text Pro" w:hAnsi="Neue Haas Grotesk Text Pro"/>
        </w:rPr>
        <w:t>Interest</w:t>
      </w:r>
      <w:proofErr w:type="spellEnd"/>
    </w:p>
    <w:p w14:paraId="53AC8759" w14:textId="77777777" w:rsidR="00E20BC3" w:rsidRPr="004D5DE3" w:rsidRDefault="00E20BC3" w:rsidP="00E20BC3">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Define conflict of interest and the obligation of its immediate notification and remediation.</w:t>
      </w:r>
    </w:p>
    <w:p w14:paraId="1CD131E2" w14:textId="43932672" w:rsidR="00E20BC3" w:rsidRPr="004D5DE3" w:rsidRDefault="00E20BC3" w:rsidP="00E20BC3">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Provide the other Party with the right to demand additional measures and the replacement of personnel exposed to a conflict.</w:t>
      </w:r>
    </w:p>
    <w:p w14:paraId="7F36C2E8" w14:textId="77777777" w:rsidR="00DB638C" w:rsidRPr="004D5DE3" w:rsidRDefault="00DB638C" w:rsidP="00250305">
      <w:pPr>
        <w:pStyle w:val="Akapitzlist"/>
        <w:spacing w:after="0" w:line="240" w:lineRule="auto"/>
        <w:ind w:left="360"/>
        <w:jc w:val="both"/>
        <w:rPr>
          <w:rFonts w:ascii="Neue Haas Grotesk Text Pro" w:hAnsi="Neue Haas Grotesk Text Pro" w:cstheme="minorHAnsi"/>
          <w:lang w:val="en-GB"/>
        </w:rPr>
      </w:pPr>
    </w:p>
    <w:p w14:paraId="327FC160" w14:textId="3A4636B5" w:rsidR="00CD605B" w:rsidRPr="004D5DE3" w:rsidRDefault="00CD605B" w:rsidP="00143C24">
      <w:pPr>
        <w:pStyle w:val="Akapitzlist"/>
        <w:numPr>
          <w:ilvl w:val="0"/>
          <w:numId w:val="53"/>
        </w:numPr>
        <w:spacing w:after="0" w:line="240" w:lineRule="auto"/>
        <w:jc w:val="both"/>
        <w:rPr>
          <w:rFonts w:ascii="Neue Haas Grotesk Text Pro" w:hAnsi="Neue Haas Grotesk Text Pro" w:cstheme="minorHAnsi"/>
        </w:rPr>
      </w:pPr>
      <w:proofErr w:type="spellStart"/>
      <w:r w:rsidRPr="004D5DE3">
        <w:rPr>
          <w:rFonts w:ascii="Neue Haas Grotesk Text Pro" w:hAnsi="Neue Haas Grotesk Text Pro" w:cstheme="minorHAnsi"/>
        </w:rPr>
        <w:t>Confidentiality</w:t>
      </w:r>
      <w:proofErr w:type="spellEnd"/>
    </w:p>
    <w:p w14:paraId="6A2A585D" w14:textId="72E03E8E" w:rsidR="00CD605B" w:rsidRPr="004D5DE3" w:rsidRDefault="00CD605B"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 xml:space="preserve">Define </w:t>
      </w:r>
      <w:r w:rsidRPr="004D5DE3">
        <w:rPr>
          <w:rFonts w:ascii="Neue Haas Grotesk Text Pro" w:hAnsi="Neue Haas Grotesk Text Pro" w:cstheme="minorHAnsi"/>
          <w:lang w:val="en-GB"/>
        </w:rPr>
        <w:t>confidential</w:t>
      </w:r>
      <w:r w:rsidRPr="004D5DE3">
        <w:rPr>
          <w:rFonts w:ascii="Neue Haas Grotesk Text Pro" w:eastAsia="Times New Roman" w:hAnsi="Neue Haas Grotesk Text Pro" w:cstheme="minorHAnsi"/>
          <w:lang w:val="en-GB" w:eastAsia="pl-PL"/>
        </w:rPr>
        <w:t xml:space="preserve"> information, scope of use, exceptions (law, public knowledge), protection obligations, duration of the commitment after expiration, and rules for secure transmission and return/destruction.</w:t>
      </w:r>
    </w:p>
    <w:p w14:paraId="1FCCCC97" w14:textId="77777777" w:rsidR="00DB638C" w:rsidRPr="004D5DE3" w:rsidRDefault="00DB638C" w:rsidP="00250305">
      <w:pPr>
        <w:pStyle w:val="Akapitzlist"/>
        <w:spacing w:after="0" w:line="240" w:lineRule="auto"/>
        <w:ind w:left="360"/>
        <w:jc w:val="both"/>
        <w:rPr>
          <w:rFonts w:ascii="Neue Haas Grotesk Text Pro" w:eastAsia="Times New Roman" w:hAnsi="Neue Haas Grotesk Text Pro" w:cstheme="minorHAnsi"/>
          <w:lang w:val="en-GB" w:eastAsia="pl-PL"/>
        </w:rPr>
      </w:pPr>
    </w:p>
    <w:p w14:paraId="758CD57A" w14:textId="3C57C01E" w:rsidR="00CD605B" w:rsidRPr="004D5DE3" w:rsidRDefault="00CD605B" w:rsidP="00143C24">
      <w:pPr>
        <w:pStyle w:val="Akapitzlist"/>
        <w:numPr>
          <w:ilvl w:val="0"/>
          <w:numId w:val="53"/>
        </w:numPr>
        <w:spacing w:after="0" w:line="240" w:lineRule="auto"/>
        <w:jc w:val="both"/>
        <w:rPr>
          <w:rFonts w:ascii="Neue Haas Grotesk Text Pro" w:eastAsia="Times New Roman" w:hAnsi="Neue Haas Grotesk Text Pro" w:cstheme="minorHAnsi"/>
          <w:bCs/>
          <w:lang w:eastAsia="pl-PL"/>
        </w:rPr>
      </w:pPr>
      <w:r w:rsidRPr="004D5DE3">
        <w:rPr>
          <w:rFonts w:ascii="Neue Haas Grotesk Text Pro" w:hAnsi="Neue Haas Grotesk Text Pro" w:cstheme="minorHAnsi"/>
        </w:rPr>
        <w:t>Property</w:t>
      </w:r>
      <w:r w:rsidRPr="004D5DE3">
        <w:rPr>
          <w:rFonts w:ascii="Neue Haas Grotesk Text Pro" w:eastAsia="Times New Roman" w:hAnsi="Neue Haas Grotesk Text Pro" w:cstheme="minorHAnsi"/>
          <w:bCs/>
          <w:lang w:eastAsia="pl-PL"/>
        </w:rPr>
        <w:t xml:space="preserve"> Rights</w:t>
      </w:r>
    </w:p>
    <w:p w14:paraId="36E6A687" w14:textId="0ED19234" w:rsidR="00CD605B" w:rsidRPr="004D5DE3" w:rsidRDefault="00CD605B"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 xml:space="preserve">Establish </w:t>
      </w:r>
      <w:r w:rsidRPr="004D5DE3">
        <w:rPr>
          <w:rFonts w:ascii="Neue Haas Grotesk Text Pro" w:hAnsi="Neue Haas Grotesk Text Pro" w:cstheme="minorHAnsi"/>
          <w:lang w:val="en-GB"/>
        </w:rPr>
        <w:t>ownership</w:t>
      </w:r>
      <w:r w:rsidRPr="004D5DE3">
        <w:rPr>
          <w:rFonts w:ascii="Neue Haas Grotesk Text Pro" w:eastAsia="Times New Roman" w:hAnsi="Neue Haas Grotesk Text Pro" w:cstheme="minorHAnsi"/>
          <w:lang w:val="en-GB" w:eastAsia="pl-PL"/>
        </w:rPr>
        <w:t xml:space="preserve"> of results (materials, data, software), mutual licensing, exploitation and dissemination rights, third-party rights, open access / open data (if applicable), and EEA support marking.</w:t>
      </w:r>
    </w:p>
    <w:p w14:paraId="18E28419" w14:textId="77777777" w:rsidR="00DB638C" w:rsidRPr="004D5DE3" w:rsidRDefault="00DB638C" w:rsidP="00250305">
      <w:pPr>
        <w:pStyle w:val="Akapitzlist"/>
        <w:spacing w:after="0" w:line="240" w:lineRule="auto"/>
        <w:ind w:left="360"/>
        <w:jc w:val="both"/>
        <w:rPr>
          <w:rFonts w:ascii="Neue Haas Grotesk Text Pro" w:eastAsia="Times New Roman" w:hAnsi="Neue Haas Grotesk Text Pro" w:cstheme="minorHAnsi"/>
          <w:lang w:val="en-GB" w:eastAsia="pl-PL"/>
        </w:rPr>
      </w:pPr>
    </w:p>
    <w:p w14:paraId="498F5099" w14:textId="059C0B55" w:rsidR="00CD605B" w:rsidRPr="004D5DE3" w:rsidRDefault="00CD605B" w:rsidP="00143C24">
      <w:pPr>
        <w:pStyle w:val="Akapitzlist"/>
        <w:numPr>
          <w:ilvl w:val="0"/>
          <w:numId w:val="53"/>
        </w:numPr>
        <w:spacing w:after="0" w:line="240" w:lineRule="auto"/>
        <w:jc w:val="both"/>
        <w:rPr>
          <w:rFonts w:ascii="Neue Haas Grotesk Text Pro" w:eastAsia="Times New Roman" w:hAnsi="Neue Haas Grotesk Text Pro" w:cstheme="minorHAnsi"/>
          <w:bCs/>
          <w:lang w:eastAsia="pl-PL"/>
        </w:rPr>
      </w:pPr>
      <w:r w:rsidRPr="004D5DE3">
        <w:rPr>
          <w:rFonts w:ascii="Neue Haas Grotesk Text Pro" w:hAnsi="Neue Haas Grotesk Text Pro" w:cstheme="minorHAnsi"/>
        </w:rPr>
        <w:t>Liability</w:t>
      </w:r>
    </w:p>
    <w:p w14:paraId="1A13E955" w14:textId="44F27731" w:rsidR="00CD605B" w:rsidRPr="004D5DE3" w:rsidRDefault="00CD605B"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 xml:space="preserve">Describe the liability of the parties, potential limits (with exclusions: </w:t>
      </w:r>
      <w:proofErr w:type="spellStart"/>
      <w:r w:rsidRPr="004D5DE3">
        <w:rPr>
          <w:rFonts w:ascii="Neue Haas Grotesk Text Pro" w:eastAsia="Times New Roman" w:hAnsi="Neue Haas Grotesk Text Pro" w:cstheme="minorHAnsi"/>
          <w:lang w:val="en-GB" w:eastAsia="pl-PL"/>
        </w:rPr>
        <w:t>willful</w:t>
      </w:r>
      <w:proofErr w:type="spellEnd"/>
      <w:r w:rsidRPr="004D5DE3">
        <w:rPr>
          <w:rFonts w:ascii="Neue Haas Grotesk Text Pro" w:eastAsia="Times New Roman" w:hAnsi="Neue Haas Grotesk Text Pro" w:cstheme="minorHAnsi"/>
          <w:lang w:val="en-GB" w:eastAsia="pl-PL"/>
        </w:rPr>
        <w:t xml:space="preserve"> misconduct, gross negligence, breach of confidentiality/IP), liability for subcontractors, and force majeure (definition, consequences, notification).</w:t>
      </w:r>
    </w:p>
    <w:p w14:paraId="24D370EA" w14:textId="77777777" w:rsidR="00DB638C" w:rsidRPr="004D5DE3" w:rsidRDefault="00DB638C" w:rsidP="00250305">
      <w:pPr>
        <w:pStyle w:val="Akapitzlist"/>
        <w:spacing w:after="0" w:line="240" w:lineRule="auto"/>
        <w:ind w:left="360"/>
        <w:jc w:val="both"/>
        <w:rPr>
          <w:rFonts w:ascii="Neue Haas Grotesk Text Pro" w:eastAsia="Times New Roman" w:hAnsi="Neue Haas Grotesk Text Pro" w:cstheme="minorHAnsi"/>
          <w:lang w:val="en-GB" w:eastAsia="pl-PL"/>
        </w:rPr>
      </w:pPr>
    </w:p>
    <w:p w14:paraId="33F47C69" w14:textId="77777777" w:rsidR="00B364C5" w:rsidRPr="004D5DE3" w:rsidRDefault="00B364C5" w:rsidP="00143C24">
      <w:pPr>
        <w:pStyle w:val="Akapitzlist"/>
        <w:numPr>
          <w:ilvl w:val="0"/>
          <w:numId w:val="53"/>
        </w:numPr>
        <w:spacing w:after="0" w:line="240" w:lineRule="auto"/>
        <w:jc w:val="both"/>
        <w:rPr>
          <w:rFonts w:ascii="Neue Haas Grotesk Text Pro" w:eastAsia="Times New Roman" w:hAnsi="Neue Haas Grotesk Text Pro" w:cstheme="minorHAnsi"/>
          <w:bCs/>
          <w:lang w:eastAsia="pl-PL"/>
        </w:rPr>
      </w:pPr>
      <w:proofErr w:type="spellStart"/>
      <w:r w:rsidRPr="004D5DE3">
        <w:rPr>
          <w:rFonts w:ascii="Neue Haas Grotesk Text Pro" w:eastAsia="Times New Roman" w:hAnsi="Neue Haas Grotesk Text Pro" w:cstheme="minorHAnsi"/>
          <w:bCs/>
          <w:lang w:eastAsia="pl-PL"/>
        </w:rPr>
        <w:t>Irregularities</w:t>
      </w:r>
      <w:proofErr w:type="spellEnd"/>
    </w:p>
    <w:p w14:paraId="45559000" w14:textId="77777777"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Define pursuant to Article 12.2 of the Regulation, the obligation to report and cooperate.</w:t>
      </w:r>
    </w:p>
    <w:p w14:paraId="7E823141" w14:textId="5E9F79E0"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Specify the financial liability of the Party concerned by the irregularity, including reimbursements made by the Beneficiary on behalf of the Partner, if required.</w:t>
      </w:r>
    </w:p>
    <w:p w14:paraId="27138169" w14:textId="77777777" w:rsidR="00DB638C" w:rsidRPr="004D5DE3" w:rsidRDefault="00DB638C" w:rsidP="00250305">
      <w:pPr>
        <w:pStyle w:val="Akapitzlist"/>
        <w:spacing w:after="0" w:line="240" w:lineRule="auto"/>
        <w:ind w:left="360"/>
        <w:jc w:val="both"/>
        <w:rPr>
          <w:rFonts w:ascii="Neue Haas Grotesk Text Pro" w:eastAsia="Times New Roman" w:hAnsi="Neue Haas Grotesk Text Pro" w:cstheme="minorHAnsi"/>
          <w:lang w:val="en-GB" w:eastAsia="pl-PL"/>
        </w:rPr>
      </w:pPr>
    </w:p>
    <w:p w14:paraId="701F9EF6" w14:textId="210E9378" w:rsidR="00B364C5" w:rsidRPr="004D5DE3" w:rsidRDefault="00B364C5" w:rsidP="00143C24">
      <w:pPr>
        <w:pStyle w:val="Akapitzlist"/>
        <w:numPr>
          <w:ilvl w:val="0"/>
          <w:numId w:val="53"/>
        </w:numPr>
        <w:spacing w:after="0" w:line="240" w:lineRule="auto"/>
        <w:jc w:val="both"/>
        <w:rPr>
          <w:rFonts w:ascii="Neue Haas Grotesk Text Pro" w:eastAsia="Times New Roman" w:hAnsi="Neue Haas Grotesk Text Pro" w:cstheme="minorHAnsi"/>
          <w:bCs/>
          <w:lang w:val="en-GB" w:eastAsia="pl-PL"/>
        </w:rPr>
      </w:pPr>
      <w:r w:rsidRPr="004D5DE3">
        <w:rPr>
          <w:rFonts w:ascii="Neue Haas Grotesk Text Pro" w:eastAsia="Times New Roman" w:hAnsi="Neue Haas Grotesk Text Pro" w:cstheme="minorHAnsi"/>
          <w:bCs/>
          <w:lang w:val="en-GB" w:eastAsia="pl-PL"/>
        </w:rPr>
        <w:t>Suspension of Payments and Reimbursement of Funds</w:t>
      </w:r>
    </w:p>
    <w:p w14:paraId="08222707" w14:textId="77777777"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Lay down the obligation to execute decisions on suspension/reimbursement issued by the competent authorities.</w:t>
      </w:r>
    </w:p>
    <w:p w14:paraId="213FDB23" w14:textId="3258565D"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The Beneficiary is obliged to immediately forward the decision to the Partner.</w:t>
      </w:r>
    </w:p>
    <w:p w14:paraId="01F5F0A0" w14:textId="77777777" w:rsidR="00DB638C" w:rsidRPr="004D5DE3" w:rsidRDefault="00DB638C" w:rsidP="00250305">
      <w:pPr>
        <w:pStyle w:val="Akapitzlist"/>
        <w:spacing w:after="0" w:line="240" w:lineRule="auto"/>
        <w:ind w:left="360"/>
        <w:jc w:val="both"/>
        <w:rPr>
          <w:rFonts w:ascii="Neue Haas Grotesk Text Pro" w:eastAsia="Times New Roman" w:hAnsi="Neue Haas Grotesk Text Pro" w:cstheme="minorHAnsi"/>
          <w:lang w:val="en-GB" w:eastAsia="pl-PL"/>
        </w:rPr>
      </w:pPr>
    </w:p>
    <w:p w14:paraId="47917928" w14:textId="77777777" w:rsidR="00B364C5" w:rsidRPr="004D5DE3" w:rsidRDefault="00B364C5" w:rsidP="00143C24">
      <w:pPr>
        <w:pStyle w:val="Akapitzlist"/>
        <w:numPr>
          <w:ilvl w:val="0"/>
          <w:numId w:val="53"/>
        </w:numPr>
        <w:spacing w:after="0" w:line="240" w:lineRule="auto"/>
        <w:jc w:val="both"/>
        <w:rPr>
          <w:rFonts w:ascii="Neue Haas Grotesk Text Pro" w:eastAsia="Times New Roman" w:hAnsi="Neue Haas Grotesk Text Pro" w:cstheme="minorHAnsi"/>
          <w:bCs/>
          <w:lang w:eastAsia="pl-PL"/>
        </w:rPr>
      </w:pPr>
      <w:r w:rsidRPr="004D5DE3">
        <w:rPr>
          <w:rFonts w:ascii="Neue Haas Grotesk Text Pro" w:eastAsia="Times New Roman" w:hAnsi="Neue Haas Grotesk Text Pro" w:cstheme="minorHAnsi"/>
          <w:bCs/>
          <w:lang w:eastAsia="pl-PL"/>
        </w:rPr>
        <w:t>Termination</w:t>
      </w:r>
    </w:p>
    <w:p w14:paraId="32E1DFF4" w14:textId="77777777"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Establish termination with notice (periods, form, reasons justified by the objective interest of the project).</w:t>
      </w:r>
    </w:p>
    <w:p w14:paraId="1E59671D" w14:textId="77777777"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Procedure for termination of the agreement due to a material breach of obligations (including the implementation of the Beneficiary's right to terminate the partnership with immediate effect if the Partner engages in discriminatory practices or actions contrary to the values listed in Article 1.3.1 of the Regulation, after a prior written notice to remedy the breaches within a specified period has proven unsuccessful).</w:t>
      </w:r>
    </w:p>
    <w:p w14:paraId="66D58459" w14:textId="77777777"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Termination due to breach (notice to remedy the breach, remedy periods, consequence).</w:t>
      </w:r>
    </w:p>
    <w:p w14:paraId="284328BE" w14:textId="77777777"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Automatic termination in the event of termination of the Project Contract.</w:t>
      </w:r>
    </w:p>
    <w:p w14:paraId="337ED5C5" w14:textId="531CDE80"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Consequences of termination: financial settlements, return of unused funds, completion of necessary tasks, status of IP, post-termination obligations (archiving, audits, confidentiality).</w:t>
      </w:r>
    </w:p>
    <w:p w14:paraId="1590AD12" w14:textId="77777777" w:rsidR="00DB638C" w:rsidRPr="004D5DE3" w:rsidRDefault="00DB638C" w:rsidP="00250305">
      <w:pPr>
        <w:pStyle w:val="Akapitzlist"/>
        <w:spacing w:after="0" w:line="240" w:lineRule="auto"/>
        <w:ind w:left="360"/>
        <w:jc w:val="both"/>
        <w:rPr>
          <w:rFonts w:ascii="Neue Haas Grotesk Text Pro" w:eastAsia="Times New Roman" w:hAnsi="Neue Haas Grotesk Text Pro" w:cstheme="minorHAnsi"/>
          <w:lang w:val="en-GB" w:eastAsia="pl-PL"/>
        </w:rPr>
      </w:pPr>
    </w:p>
    <w:p w14:paraId="1CB1DFF8" w14:textId="743B1E55" w:rsidR="00B364C5" w:rsidRPr="004D5DE3" w:rsidRDefault="006B0EFA" w:rsidP="00143C24">
      <w:pPr>
        <w:pStyle w:val="Akapitzlist"/>
        <w:numPr>
          <w:ilvl w:val="0"/>
          <w:numId w:val="53"/>
        </w:numPr>
        <w:spacing w:after="0" w:line="240" w:lineRule="auto"/>
        <w:jc w:val="both"/>
        <w:rPr>
          <w:rFonts w:ascii="Neue Haas Grotesk Text Pro" w:eastAsia="Times New Roman" w:hAnsi="Neue Haas Grotesk Text Pro" w:cstheme="minorHAnsi"/>
          <w:bCs/>
          <w:lang w:val="en-GB" w:eastAsia="pl-PL"/>
        </w:rPr>
      </w:pPr>
      <w:r w:rsidRPr="004D5DE3">
        <w:rPr>
          <w:rFonts w:ascii="Neue Haas Grotesk Text Pro" w:eastAsia="Times New Roman" w:hAnsi="Neue Haas Grotesk Text Pro" w:cstheme="minorHAnsi"/>
          <w:bCs/>
          <w:lang w:val="en-GB" w:eastAsia="pl-PL"/>
        </w:rPr>
        <w:t xml:space="preserve">Transfer </w:t>
      </w:r>
      <w:r w:rsidR="00B364C5" w:rsidRPr="004D5DE3">
        <w:rPr>
          <w:rFonts w:ascii="Neue Haas Grotesk Text Pro" w:eastAsia="Times New Roman" w:hAnsi="Neue Haas Grotesk Text Pro" w:cstheme="minorHAnsi"/>
          <w:bCs/>
          <w:lang w:val="en-GB" w:eastAsia="pl-PL"/>
        </w:rPr>
        <w:t>of Rights and Obligations</w:t>
      </w:r>
    </w:p>
    <w:p w14:paraId="6EE9EAE8" w14:textId="6A4C4A7A"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Prohibition of assignment without the consent of the other Party; if required – also the consent of the Programme Operator.</w:t>
      </w:r>
    </w:p>
    <w:p w14:paraId="0BD21A57" w14:textId="77777777" w:rsidR="00DB638C" w:rsidRPr="004D5DE3" w:rsidRDefault="00DB638C" w:rsidP="00250305">
      <w:pPr>
        <w:pStyle w:val="Akapitzlist"/>
        <w:spacing w:after="0" w:line="240" w:lineRule="auto"/>
        <w:ind w:left="360"/>
        <w:jc w:val="both"/>
        <w:rPr>
          <w:rFonts w:ascii="Neue Haas Grotesk Text Pro" w:eastAsia="Times New Roman" w:hAnsi="Neue Haas Grotesk Text Pro" w:cstheme="minorHAnsi"/>
          <w:lang w:val="en-GB" w:eastAsia="pl-PL"/>
        </w:rPr>
      </w:pPr>
    </w:p>
    <w:p w14:paraId="1EE5C0DE" w14:textId="44A6CF77" w:rsidR="00B364C5" w:rsidRPr="004D5DE3" w:rsidRDefault="00B364C5" w:rsidP="00143C24">
      <w:pPr>
        <w:pStyle w:val="Akapitzlist"/>
        <w:numPr>
          <w:ilvl w:val="0"/>
          <w:numId w:val="53"/>
        </w:numPr>
        <w:spacing w:after="0" w:line="240" w:lineRule="auto"/>
        <w:jc w:val="both"/>
        <w:rPr>
          <w:rFonts w:ascii="Neue Haas Grotesk Text Pro" w:eastAsia="Times New Roman" w:hAnsi="Neue Haas Grotesk Text Pro" w:cstheme="minorHAnsi"/>
          <w:bCs/>
          <w:lang w:eastAsia="pl-PL"/>
        </w:rPr>
      </w:pPr>
      <w:r w:rsidRPr="004D5DE3">
        <w:rPr>
          <w:rFonts w:ascii="Neue Haas Grotesk Text Pro" w:eastAsia="Times New Roman" w:hAnsi="Neue Haas Grotesk Text Pro" w:cstheme="minorHAnsi"/>
          <w:bCs/>
          <w:lang w:eastAsia="pl-PL"/>
        </w:rPr>
        <w:t>Amendments to the Agreement</w:t>
      </w:r>
    </w:p>
    <w:p w14:paraId="6F24BE6A" w14:textId="77777777"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Amendments exclusively in writing; a simplified procedure for updating operational annexes (e.g., work plan/budget) with a clear mechanism.</w:t>
      </w:r>
    </w:p>
    <w:p w14:paraId="6FA9EA6E" w14:textId="1649444A"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The Beneficiary informs the Programme Operator of significant changes.</w:t>
      </w:r>
    </w:p>
    <w:p w14:paraId="13CD85B4" w14:textId="77777777" w:rsidR="00DB638C" w:rsidRPr="004D5DE3" w:rsidRDefault="00DB638C" w:rsidP="00250305">
      <w:pPr>
        <w:pStyle w:val="Akapitzlist"/>
        <w:spacing w:after="0" w:line="240" w:lineRule="auto"/>
        <w:ind w:left="360"/>
        <w:jc w:val="both"/>
        <w:rPr>
          <w:rFonts w:ascii="Neue Haas Grotesk Text Pro" w:eastAsia="Times New Roman" w:hAnsi="Neue Haas Grotesk Text Pro" w:cstheme="minorHAnsi"/>
          <w:lang w:val="en-GB" w:eastAsia="pl-PL"/>
        </w:rPr>
      </w:pPr>
    </w:p>
    <w:p w14:paraId="24FAD10B" w14:textId="5F58BF8E" w:rsidR="00B364C5" w:rsidRPr="004D5DE3" w:rsidRDefault="00B364C5" w:rsidP="00143C24">
      <w:pPr>
        <w:pStyle w:val="Akapitzlist"/>
        <w:numPr>
          <w:ilvl w:val="0"/>
          <w:numId w:val="53"/>
        </w:numPr>
        <w:spacing w:after="0" w:line="240" w:lineRule="auto"/>
        <w:jc w:val="both"/>
        <w:rPr>
          <w:rFonts w:ascii="Neue Haas Grotesk Text Pro" w:eastAsia="Times New Roman" w:hAnsi="Neue Haas Grotesk Text Pro" w:cstheme="minorHAnsi"/>
          <w:bCs/>
          <w:lang w:eastAsia="pl-PL"/>
        </w:rPr>
      </w:pPr>
      <w:r w:rsidRPr="004D5DE3">
        <w:rPr>
          <w:rFonts w:ascii="Neue Haas Grotesk Text Pro" w:eastAsia="Times New Roman" w:hAnsi="Neue Haas Grotesk Text Pro" w:cstheme="minorHAnsi"/>
          <w:bCs/>
          <w:lang w:eastAsia="pl-PL"/>
        </w:rPr>
        <w:t>Severability Clause</w:t>
      </w:r>
    </w:p>
    <w:p w14:paraId="45325D53" w14:textId="4E8F146B"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Standard clause: invalidity of a part does not affect the whole; substitute negotiations in good faith.</w:t>
      </w:r>
    </w:p>
    <w:p w14:paraId="620F3864" w14:textId="77777777" w:rsidR="00DB638C" w:rsidRPr="004D5DE3" w:rsidRDefault="00DB638C" w:rsidP="00250305">
      <w:pPr>
        <w:pStyle w:val="Akapitzlist"/>
        <w:spacing w:after="0" w:line="240" w:lineRule="auto"/>
        <w:ind w:left="360"/>
        <w:jc w:val="both"/>
        <w:rPr>
          <w:rFonts w:ascii="Neue Haas Grotesk Text Pro" w:eastAsia="Times New Roman" w:hAnsi="Neue Haas Grotesk Text Pro" w:cstheme="minorHAnsi"/>
          <w:lang w:val="en-GB" w:eastAsia="pl-PL"/>
        </w:rPr>
      </w:pPr>
    </w:p>
    <w:p w14:paraId="38331A2F" w14:textId="63F07985" w:rsidR="00B364C5" w:rsidRPr="004D5DE3" w:rsidRDefault="00B364C5" w:rsidP="00143C24">
      <w:pPr>
        <w:pStyle w:val="Akapitzlist"/>
        <w:numPr>
          <w:ilvl w:val="0"/>
          <w:numId w:val="53"/>
        </w:numPr>
        <w:spacing w:after="0" w:line="240" w:lineRule="auto"/>
        <w:jc w:val="both"/>
        <w:rPr>
          <w:rFonts w:ascii="Neue Haas Grotesk Text Pro" w:eastAsia="Times New Roman" w:hAnsi="Neue Haas Grotesk Text Pro" w:cstheme="minorHAnsi"/>
          <w:bCs/>
          <w:lang w:eastAsia="pl-PL"/>
        </w:rPr>
      </w:pPr>
      <w:r w:rsidRPr="004D5DE3">
        <w:rPr>
          <w:rFonts w:ascii="Neue Haas Grotesk Text Pro" w:eastAsia="Times New Roman" w:hAnsi="Neue Haas Grotesk Text Pro" w:cstheme="minorHAnsi"/>
          <w:bCs/>
          <w:lang w:eastAsia="pl-PL"/>
        </w:rPr>
        <w:t>Correspondence and Language</w:t>
      </w:r>
    </w:p>
    <w:p w14:paraId="1B805F88" w14:textId="77777777"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 xml:space="preserve">Indicate addresses for service, form, and notification channels (paper, </w:t>
      </w:r>
      <w:proofErr w:type="spellStart"/>
      <w:r w:rsidRPr="004D5DE3">
        <w:rPr>
          <w:rFonts w:ascii="Neue Haas Grotesk Text Pro" w:eastAsia="Times New Roman" w:hAnsi="Neue Haas Grotesk Text Pro" w:cstheme="minorHAnsi"/>
          <w:lang w:val="en-GB" w:eastAsia="pl-PL"/>
        </w:rPr>
        <w:t>eDoręczenia</w:t>
      </w:r>
      <w:proofErr w:type="spellEnd"/>
      <w:r w:rsidRPr="004D5DE3">
        <w:rPr>
          <w:rFonts w:ascii="Neue Haas Grotesk Text Pro" w:eastAsia="Times New Roman" w:hAnsi="Neue Haas Grotesk Text Pro" w:cstheme="minorHAnsi"/>
          <w:lang w:val="en-GB" w:eastAsia="pl-PL"/>
        </w:rPr>
        <w:t xml:space="preserve">, </w:t>
      </w:r>
      <w:proofErr w:type="spellStart"/>
      <w:r w:rsidRPr="004D5DE3">
        <w:rPr>
          <w:rFonts w:ascii="Neue Haas Grotesk Text Pro" w:eastAsia="Times New Roman" w:hAnsi="Neue Haas Grotesk Text Pro" w:cstheme="minorHAnsi"/>
          <w:lang w:val="en-GB" w:eastAsia="pl-PL"/>
        </w:rPr>
        <w:t>ePUAP</w:t>
      </w:r>
      <w:proofErr w:type="spellEnd"/>
      <w:r w:rsidRPr="004D5DE3">
        <w:rPr>
          <w:rFonts w:ascii="Neue Haas Grotesk Text Pro" w:eastAsia="Times New Roman" w:hAnsi="Neue Haas Grotesk Text Pro" w:cstheme="minorHAnsi"/>
          <w:lang w:val="en-GB" w:eastAsia="pl-PL"/>
        </w:rPr>
        <w:t>, qualified e-mail).</w:t>
      </w:r>
    </w:p>
    <w:p w14:paraId="26DDB1CF" w14:textId="7CF34744"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Specify the applicable language (default English or other, if justified); rules for translations.</w:t>
      </w:r>
    </w:p>
    <w:p w14:paraId="1C01EDF9" w14:textId="77777777" w:rsidR="00DB638C" w:rsidRPr="004D5DE3" w:rsidRDefault="00DB638C" w:rsidP="00250305">
      <w:pPr>
        <w:pStyle w:val="Akapitzlist"/>
        <w:spacing w:after="0" w:line="240" w:lineRule="auto"/>
        <w:ind w:left="360"/>
        <w:jc w:val="both"/>
        <w:rPr>
          <w:rFonts w:ascii="Neue Haas Grotesk Text Pro" w:eastAsia="Times New Roman" w:hAnsi="Neue Haas Grotesk Text Pro" w:cstheme="minorHAnsi"/>
          <w:lang w:val="en-GB" w:eastAsia="pl-PL"/>
        </w:rPr>
      </w:pPr>
    </w:p>
    <w:p w14:paraId="21FB1E07" w14:textId="567FA5B6" w:rsidR="00B364C5" w:rsidRPr="004D5DE3" w:rsidRDefault="00B364C5" w:rsidP="00143C24">
      <w:pPr>
        <w:pStyle w:val="Akapitzlist"/>
        <w:numPr>
          <w:ilvl w:val="0"/>
          <w:numId w:val="53"/>
        </w:numPr>
        <w:spacing w:after="0" w:line="240" w:lineRule="auto"/>
        <w:jc w:val="both"/>
        <w:rPr>
          <w:rFonts w:ascii="Neue Haas Grotesk Text Pro" w:eastAsia="Times New Roman" w:hAnsi="Neue Haas Grotesk Text Pro" w:cstheme="minorHAnsi"/>
          <w:bCs/>
          <w:lang w:eastAsia="pl-PL"/>
        </w:rPr>
      </w:pPr>
      <w:r w:rsidRPr="004D5DE3">
        <w:rPr>
          <w:rFonts w:ascii="Neue Haas Grotesk Text Pro" w:eastAsia="Times New Roman" w:hAnsi="Neue Haas Grotesk Text Pro" w:cstheme="minorHAnsi"/>
          <w:bCs/>
          <w:lang w:eastAsia="pl-PL"/>
        </w:rPr>
        <w:t>Governing Law and Dispute Resolution</w:t>
      </w:r>
    </w:p>
    <w:p w14:paraId="39BBC57D" w14:textId="77777777"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Choose the governing law (consistent with the location of implementation and the seat of the Beneficiary).</w:t>
      </w:r>
    </w:p>
    <w:p w14:paraId="7394292B" w14:textId="77777777"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Introduce an amicable path (negotiations, mediation) and a final mechanism (common court/arbitration – rules, place, language).</w:t>
      </w:r>
    </w:p>
    <w:p w14:paraId="15FC51E2" w14:textId="11131D16" w:rsidR="00B364C5" w:rsidRPr="004D5DE3" w:rsidRDefault="00B364C5" w:rsidP="00143C24">
      <w:pPr>
        <w:pStyle w:val="Akapitzlist"/>
        <w:numPr>
          <w:ilvl w:val="0"/>
          <w:numId w:val="52"/>
        </w:numPr>
        <w:spacing w:after="0" w:line="240" w:lineRule="auto"/>
        <w:jc w:val="both"/>
        <w:rPr>
          <w:rFonts w:ascii="Neue Haas Grotesk Text Pro" w:eastAsia="Times New Roman" w:hAnsi="Neue Haas Grotesk Text Pro" w:cstheme="minorHAnsi"/>
          <w:lang w:val="en-GB" w:eastAsia="pl-PL"/>
        </w:rPr>
      </w:pPr>
      <w:r w:rsidRPr="004D5DE3">
        <w:rPr>
          <w:rFonts w:ascii="Neue Haas Grotesk Text Pro" w:eastAsia="Times New Roman" w:hAnsi="Neue Haas Grotesk Text Pro" w:cstheme="minorHAnsi"/>
          <w:lang w:val="en-GB" w:eastAsia="pl-PL"/>
        </w:rPr>
        <w:t>Note: dispute costs are ineligible.</w:t>
      </w:r>
    </w:p>
    <w:p w14:paraId="254F8E3D" w14:textId="77777777" w:rsidR="00DB638C" w:rsidRPr="004D5DE3" w:rsidRDefault="00DB638C" w:rsidP="00250305">
      <w:pPr>
        <w:pStyle w:val="Akapitzlist"/>
        <w:spacing w:after="0" w:line="240" w:lineRule="auto"/>
        <w:ind w:left="360"/>
        <w:jc w:val="both"/>
        <w:rPr>
          <w:rFonts w:ascii="Neue Haas Grotesk Text Pro" w:eastAsia="Times New Roman" w:hAnsi="Neue Haas Grotesk Text Pro" w:cstheme="minorHAnsi"/>
          <w:lang w:val="en-GB" w:eastAsia="pl-PL"/>
        </w:rPr>
      </w:pPr>
    </w:p>
    <w:p w14:paraId="0BDDF6F0" w14:textId="1B079B84" w:rsidR="00B364C5" w:rsidRPr="004D5DE3" w:rsidRDefault="00B364C5" w:rsidP="00143C24">
      <w:pPr>
        <w:pStyle w:val="Akapitzlist"/>
        <w:numPr>
          <w:ilvl w:val="0"/>
          <w:numId w:val="53"/>
        </w:numPr>
        <w:spacing w:after="0" w:line="240" w:lineRule="auto"/>
        <w:jc w:val="both"/>
        <w:rPr>
          <w:rFonts w:ascii="Neue Haas Grotesk Text Pro" w:eastAsia="Times New Roman" w:hAnsi="Neue Haas Grotesk Text Pro" w:cstheme="minorHAnsi"/>
          <w:bCs/>
          <w:lang w:eastAsia="pl-PL"/>
        </w:rPr>
      </w:pPr>
      <w:proofErr w:type="spellStart"/>
      <w:r w:rsidRPr="004D5DE3">
        <w:rPr>
          <w:rFonts w:ascii="Neue Haas Grotesk Text Pro" w:eastAsia="Times New Roman" w:hAnsi="Neue Haas Grotesk Text Pro" w:cstheme="minorHAnsi"/>
          <w:bCs/>
          <w:lang w:eastAsia="pl-PL"/>
        </w:rPr>
        <w:t>Signatures</w:t>
      </w:r>
      <w:proofErr w:type="spellEnd"/>
    </w:p>
    <w:p w14:paraId="1B899648" w14:textId="17335386" w:rsidR="00376803" w:rsidRPr="004D5DE3" w:rsidRDefault="00B364C5" w:rsidP="00E570EE">
      <w:pPr>
        <w:pStyle w:val="Akapitzlist"/>
        <w:numPr>
          <w:ilvl w:val="0"/>
          <w:numId w:val="52"/>
        </w:numPr>
        <w:spacing w:after="0" w:line="240" w:lineRule="auto"/>
        <w:jc w:val="both"/>
        <w:rPr>
          <w:rFonts w:ascii="Neue Haas Grotesk Text Pro" w:hAnsi="Neue Haas Grotesk Text Pro" w:cstheme="minorHAnsi"/>
          <w:lang w:val="en-GB"/>
        </w:rPr>
      </w:pPr>
      <w:r w:rsidRPr="004D5DE3">
        <w:rPr>
          <w:rFonts w:ascii="Neue Haas Grotesk Text Pro" w:eastAsia="Times New Roman" w:hAnsi="Neue Haas Grotesk Text Pro" w:cstheme="minorHAnsi"/>
          <w:lang w:val="en-GB" w:eastAsia="pl-PL"/>
        </w:rPr>
        <w:t>Place, date, names, positions of the signatories; number of copies and languages.</w:t>
      </w:r>
    </w:p>
    <w:p w14:paraId="1C8FE7F1" w14:textId="77777777" w:rsidR="00E8194B" w:rsidRPr="004D5DE3" w:rsidRDefault="00E8194B">
      <w:pPr>
        <w:pStyle w:val="Tekstpodstawowy"/>
        <w:spacing w:after="0" w:line="240" w:lineRule="auto"/>
        <w:jc w:val="both"/>
        <w:rPr>
          <w:rFonts w:ascii="Neue Haas Grotesk Text Pro" w:hAnsi="Neue Haas Grotesk Text Pro" w:cstheme="minorHAnsi"/>
          <w:lang w:val="en-GB"/>
        </w:rPr>
      </w:pPr>
    </w:p>
    <w:p w14:paraId="481B0EC5" w14:textId="37267BB9" w:rsidR="00BA214F" w:rsidRPr="004D5DE3" w:rsidRDefault="00B364C5" w:rsidP="00D71479">
      <w:pPr>
        <w:pStyle w:val="Akapitzlist"/>
        <w:numPr>
          <w:ilvl w:val="0"/>
          <w:numId w:val="1"/>
        </w:numPr>
        <w:tabs>
          <w:tab w:val="left" w:pos="318"/>
        </w:tabs>
        <w:spacing w:after="0" w:line="240" w:lineRule="auto"/>
        <w:jc w:val="both"/>
        <w:rPr>
          <w:rFonts w:ascii="Neue Haas Grotesk Text Pro" w:hAnsi="Neue Haas Grotesk Text Pro" w:cstheme="minorHAnsi"/>
          <w:b/>
        </w:rPr>
      </w:pPr>
      <w:bookmarkStart w:id="0" w:name="_Toc180382624"/>
      <w:bookmarkStart w:id="1" w:name="_Toc184030908"/>
      <w:proofErr w:type="spellStart"/>
      <w:r w:rsidRPr="004D5DE3">
        <w:rPr>
          <w:rFonts w:ascii="Neue Haas Grotesk Text Pro" w:hAnsi="Neue Haas Grotesk Text Pro" w:cstheme="minorHAnsi"/>
          <w:b/>
          <w:lang w:eastAsia="pl-PL"/>
        </w:rPr>
        <w:t>Letter</w:t>
      </w:r>
      <w:proofErr w:type="spellEnd"/>
      <w:r w:rsidRPr="004D5DE3">
        <w:rPr>
          <w:rFonts w:ascii="Neue Haas Grotesk Text Pro" w:hAnsi="Neue Haas Grotesk Text Pro" w:cstheme="minorHAnsi"/>
          <w:b/>
          <w:lang w:eastAsia="pl-PL"/>
        </w:rPr>
        <w:t xml:space="preserve"> of </w:t>
      </w:r>
      <w:proofErr w:type="spellStart"/>
      <w:r w:rsidRPr="004D5DE3">
        <w:rPr>
          <w:rFonts w:ascii="Neue Haas Grotesk Text Pro" w:hAnsi="Neue Haas Grotesk Text Pro" w:cstheme="minorHAnsi"/>
          <w:b/>
          <w:lang w:eastAsia="pl-PL"/>
        </w:rPr>
        <w:t>intent</w:t>
      </w:r>
      <w:proofErr w:type="spellEnd"/>
    </w:p>
    <w:p w14:paraId="49EF68A4" w14:textId="4DC8088F" w:rsidR="00BC343F" w:rsidRPr="004D5DE3" w:rsidRDefault="00BC343F" w:rsidP="00BC343F">
      <w:pPr>
        <w:tabs>
          <w:tab w:val="left" w:pos="318"/>
        </w:tabs>
        <w:spacing w:after="0" w:line="240" w:lineRule="auto"/>
        <w:jc w:val="both"/>
        <w:rPr>
          <w:rFonts w:ascii="Neue Haas Grotesk Text Pro" w:hAnsi="Neue Haas Grotesk Text Pro" w:cstheme="minorHAnsi"/>
          <w:b/>
        </w:rPr>
      </w:pPr>
    </w:p>
    <w:p w14:paraId="0E6C1FE5" w14:textId="77777777" w:rsidR="00463100" w:rsidRPr="004D5DE3" w:rsidRDefault="00463100" w:rsidP="00143C24">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A Letter of Intent (</w:t>
      </w:r>
      <w:proofErr w:type="spellStart"/>
      <w:r w:rsidRPr="004D5DE3">
        <w:rPr>
          <w:rFonts w:ascii="Neue Haas Grotesk Text Pro" w:hAnsi="Neue Haas Grotesk Text Pro" w:cstheme="minorHAnsi"/>
          <w:lang w:val="en-GB"/>
        </w:rPr>
        <w:t>LoI</w:t>
      </w:r>
      <w:proofErr w:type="spellEnd"/>
      <w:r w:rsidRPr="004D5DE3">
        <w:rPr>
          <w:rFonts w:ascii="Neue Haas Grotesk Text Pro" w:hAnsi="Neue Haas Grotesk Text Pro" w:cstheme="minorHAnsi"/>
          <w:lang w:val="en-GB"/>
        </w:rPr>
        <w:t>) declares the willingness to cooperate prior to entering into a Partnership Agreement. It should be concise, compliant with the programme objectives, and must not create unintended financial or legal obligations.</w:t>
      </w:r>
    </w:p>
    <w:p w14:paraId="712F4BE1" w14:textId="77777777" w:rsidR="00463100" w:rsidRPr="004D5DE3" w:rsidRDefault="00463100" w:rsidP="00463100">
      <w:pPr>
        <w:spacing w:after="0" w:line="240" w:lineRule="auto"/>
        <w:jc w:val="both"/>
        <w:rPr>
          <w:rFonts w:ascii="Neue Haas Grotesk Text Pro" w:hAnsi="Neue Haas Grotesk Text Pro" w:cstheme="minorHAnsi"/>
          <w:lang w:val="en-GB"/>
        </w:rPr>
      </w:pPr>
    </w:p>
    <w:p w14:paraId="65105B85" w14:textId="1EEEFCAF" w:rsidR="00463100" w:rsidRPr="004D5DE3" w:rsidRDefault="00463100" w:rsidP="00143C24">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Formal and Language Requirements:</w:t>
      </w:r>
    </w:p>
    <w:p w14:paraId="3F93FA86" w14:textId="77777777" w:rsidR="00463100" w:rsidRPr="004D5DE3" w:rsidRDefault="00463100" w:rsidP="00143C24">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Execution Deadline: The Letter of Intent must be signed by all parties (the Project Promoter and the Partner/Partners) before the date of submission of the grant application.</w:t>
      </w:r>
    </w:p>
    <w:p w14:paraId="6490B00F" w14:textId="77777777" w:rsidR="00463100" w:rsidRPr="004D5DE3" w:rsidRDefault="00463100" w:rsidP="00463100">
      <w:pPr>
        <w:spacing w:after="0" w:line="240" w:lineRule="auto"/>
        <w:jc w:val="both"/>
        <w:rPr>
          <w:rFonts w:ascii="Neue Haas Grotesk Text Pro" w:hAnsi="Neue Haas Grotesk Text Pro" w:cstheme="minorHAnsi"/>
          <w:lang w:val="en-GB"/>
        </w:rPr>
      </w:pPr>
    </w:p>
    <w:p w14:paraId="2AFEAE2A" w14:textId="1175858A" w:rsidR="00463100" w:rsidRPr="004D5DE3" w:rsidRDefault="00463100" w:rsidP="00143C24">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Document Language: In the case of international partners (Donor States, other Beneficiary States, Ukraine), the document shall be drafted in English or in a bilingual version (Polish-English).</w:t>
      </w:r>
    </w:p>
    <w:p w14:paraId="52764983" w14:textId="77777777" w:rsidR="00463100" w:rsidRPr="004D5DE3" w:rsidRDefault="00463100" w:rsidP="00463100">
      <w:pPr>
        <w:spacing w:after="0" w:line="240" w:lineRule="auto"/>
        <w:jc w:val="both"/>
        <w:rPr>
          <w:rFonts w:ascii="Neue Haas Grotesk Text Pro" w:hAnsi="Neue Haas Grotesk Text Pro" w:cstheme="minorHAnsi"/>
          <w:lang w:val="en-GB"/>
        </w:rPr>
      </w:pPr>
    </w:p>
    <w:p w14:paraId="076C3FAD" w14:textId="6EFBF1C0" w:rsidR="00463100" w:rsidRPr="004D5DE3" w:rsidRDefault="00463100" w:rsidP="00143C24">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lang w:val="en-GB"/>
        </w:rPr>
        <w:t>Signing the Document: The Letter must be signed by individuals authorized to represent the respective institution and to incur financial obligations.</w:t>
      </w:r>
    </w:p>
    <w:p w14:paraId="4857E513" w14:textId="77777777" w:rsidR="00463100" w:rsidRPr="004D5DE3" w:rsidRDefault="00463100" w:rsidP="00463100">
      <w:pPr>
        <w:spacing w:after="0" w:line="240" w:lineRule="auto"/>
        <w:jc w:val="both"/>
        <w:rPr>
          <w:rFonts w:ascii="Neue Haas Grotesk Text Pro" w:hAnsi="Neue Haas Grotesk Text Pro" w:cstheme="minorHAnsi"/>
          <w:lang w:val="en-GB"/>
        </w:rPr>
      </w:pPr>
    </w:p>
    <w:p w14:paraId="5ED38F16" w14:textId="0F8C35B3" w:rsidR="00463100" w:rsidRPr="004D5DE3" w:rsidRDefault="00936A03" w:rsidP="00143C24">
      <w:pPr>
        <w:spacing w:after="0" w:line="240" w:lineRule="auto"/>
        <w:jc w:val="both"/>
        <w:rPr>
          <w:rFonts w:ascii="Neue Haas Grotesk Text Pro" w:hAnsi="Neue Haas Grotesk Text Pro" w:cstheme="minorHAnsi"/>
          <w:lang w:val="en-GB"/>
        </w:rPr>
      </w:pPr>
      <w:r w:rsidRPr="004D5DE3">
        <w:rPr>
          <w:rFonts w:ascii="Neue Haas Grotesk Text Pro" w:hAnsi="Neue Haas Grotesk Text Pro" w:cstheme="minorHAnsi"/>
          <w:b/>
          <w:lang w:val="en-GB"/>
        </w:rPr>
        <w:lastRenderedPageBreak/>
        <w:t>Recommended scope of the Letter of Intent</w:t>
      </w:r>
      <w:r w:rsidR="00DB638C" w:rsidRPr="004D5DE3">
        <w:rPr>
          <w:rStyle w:val="Odwoanieprzypisudolnego"/>
          <w:rFonts w:ascii="Neue Haas Grotesk Text Pro" w:hAnsi="Neue Haas Grotesk Text Pro"/>
          <w:b/>
          <w:lang w:val="en-GB"/>
        </w:rPr>
        <w:footnoteReference w:id="3"/>
      </w:r>
      <w:r w:rsidRPr="004D5DE3">
        <w:rPr>
          <w:rFonts w:ascii="Neue Haas Grotesk Text Pro" w:hAnsi="Neue Haas Grotesk Text Pro" w:cstheme="minorHAnsi"/>
          <w:lang w:val="en-GB"/>
        </w:rPr>
        <w:t xml:space="preserve"> (to be adapted to the specific nature of the project):</w:t>
      </w:r>
      <w:r w:rsidR="00463100" w:rsidRPr="004D5DE3">
        <w:rPr>
          <w:rFonts w:ascii="Neue Haas Grotesk Text Pro" w:hAnsi="Neue Haas Grotesk Text Pro" w:cstheme="minorHAnsi"/>
          <w:lang w:val="en-GB"/>
        </w:rPr>
        <w:t>:</w:t>
      </w:r>
    </w:p>
    <w:p w14:paraId="6E321D73" w14:textId="7B3B2E9B" w:rsidR="00874B1E" w:rsidRPr="004D5DE3" w:rsidRDefault="00874B1E" w:rsidP="00250305">
      <w:pPr>
        <w:pStyle w:val="Akapitzlist"/>
        <w:spacing w:after="0"/>
        <w:ind w:left="0"/>
        <w:jc w:val="both"/>
        <w:rPr>
          <w:rFonts w:ascii="Neue Haas Grotesk Text Pro" w:eastAsia="Times New Roman" w:hAnsi="Neue Haas Grotesk Text Pro" w:cstheme="minorHAnsi"/>
          <w:lang w:eastAsia="pl-PL"/>
        </w:rPr>
      </w:pPr>
      <w:r w:rsidRPr="004D5DE3">
        <w:rPr>
          <w:rFonts w:ascii="Neue Haas Grotesk Text Pro" w:eastAsia="Times New Roman" w:hAnsi="Neue Haas Grotesk Text Pro" w:cstheme="minorHAnsi"/>
          <w:lang w:eastAsia="pl-PL"/>
        </w:rPr>
        <w:t xml:space="preserve">1. </w:t>
      </w:r>
      <w:proofErr w:type="spellStart"/>
      <w:r w:rsidRPr="004D5DE3">
        <w:rPr>
          <w:rFonts w:ascii="Neue Haas Grotesk Text Pro" w:eastAsia="Times New Roman" w:hAnsi="Neue Haas Grotesk Text Pro" w:cstheme="minorHAnsi"/>
          <w:lang w:eastAsia="pl-PL"/>
        </w:rPr>
        <w:t>Title</w:t>
      </w:r>
      <w:proofErr w:type="spellEnd"/>
      <w:r w:rsidRPr="004D5DE3">
        <w:rPr>
          <w:rFonts w:ascii="Neue Haas Grotesk Text Pro" w:eastAsia="Times New Roman" w:hAnsi="Neue Haas Grotesk Text Pro" w:cstheme="minorHAnsi"/>
          <w:lang w:eastAsia="pl-PL"/>
        </w:rPr>
        <w:t xml:space="preserve"> and </w:t>
      </w:r>
      <w:proofErr w:type="spellStart"/>
      <w:r w:rsidRPr="004D5DE3">
        <w:rPr>
          <w:rFonts w:ascii="Neue Haas Grotesk Text Pro" w:eastAsia="Times New Roman" w:hAnsi="Neue Haas Grotesk Text Pro" w:cstheme="minorHAnsi"/>
          <w:lang w:eastAsia="pl-PL"/>
        </w:rPr>
        <w:t>Parties</w:t>
      </w:r>
      <w:proofErr w:type="spellEnd"/>
    </w:p>
    <w:p w14:paraId="13A0C2F6" w14:textId="77777777" w:rsidR="00874B1E" w:rsidRPr="004D5DE3" w:rsidRDefault="00874B1E" w:rsidP="00250305">
      <w:pPr>
        <w:pStyle w:val="Akapitzlist"/>
        <w:numPr>
          <w:ilvl w:val="0"/>
          <w:numId w:val="92"/>
        </w:numPr>
        <w:tabs>
          <w:tab w:val="clear" w:pos="720"/>
          <w:tab w:val="num" w:pos="360"/>
        </w:tabs>
        <w:ind w:left="360"/>
        <w:jc w:val="both"/>
        <w:rPr>
          <w:rFonts w:ascii="Neue Haas Grotesk Text Pro" w:eastAsia="Times New Roman" w:hAnsi="Neue Haas Grotesk Text Pro" w:cstheme="minorHAnsi"/>
          <w:lang w:eastAsia="pl-PL"/>
        </w:rPr>
      </w:pPr>
      <w:proofErr w:type="spellStart"/>
      <w:r w:rsidRPr="004D5DE3">
        <w:rPr>
          <w:rFonts w:ascii="Neue Haas Grotesk Text Pro" w:eastAsia="Times New Roman" w:hAnsi="Neue Haas Grotesk Text Pro" w:cstheme="minorHAnsi"/>
          <w:lang w:eastAsia="pl-PL"/>
        </w:rPr>
        <w:t>Identification</w:t>
      </w:r>
      <w:proofErr w:type="spellEnd"/>
      <w:r w:rsidRPr="004D5DE3">
        <w:rPr>
          <w:rFonts w:ascii="Neue Haas Grotesk Text Pro" w:eastAsia="Times New Roman" w:hAnsi="Neue Haas Grotesk Text Pro" w:cstheme="minorHAnsi"/>
          <w:lang w:eastAsia="pl-PL"/>
        </w:rPr>
        <w:t xml:space="preserve"> of the </w:t>
      </w:r>
      <w:proofErr w:type="spellStart"/>
      <w:r w:rsidRPr="004D5DE3">
        <w:rPr>
          <w:rFonts w:ascii="Neue Haas Grotesk Text Pro" w:eastAsia="Times New Roman" w:hAnsi="Neue Haas Grotesk Text Pro" w:cstheme="minorHAnsi"/>
          <w:lang w:eastAsia="pl-PL"/>
        </w:rPr>
        <w:t>Parties</w:t>
      </w:r>
      <w:proofErr w:type="spellEnd"/>
      <w:r w:rsidRPr="004D5DE3">
        <w:rPr>
          <w:rFonts w:ascii="Neue Haas Grotesk Text Pro" w:eastAsia="Times New Roman" w:hAnsi="Neue Haas Grotesk Text Pro" w:cstheme="minorHAnsi"/>
          <w:lang w:eastAsia="pl-PL"/>
        </w:rPr>
        <w:t xml:space="preserve">: Full </w:t>
      </w:r>
      <w:proofErr w:type="spellStart"/>
      <w:r w:rsidRPr="004D5DE3">
        <w:rPr>
          <w:rFonts w:ascii="Neue Haas Grotesk Text Pro" w:eastAsia="Times New Roman" w:hAnsi="Neue Haas Grotesk Text Pro" w:cstheme="minorHAnsi"/>
          <w:lang w:eastAsia="pl-PL"/>
        </w:rPr>
        <w:t>details</w:t>
      </w:r>
      <w:proofErr w:type="spellEnd"/>
      <w:r w:rsidRPr="004D5DE3">
        <w:rPr>
          <w:rFonts w:ascii="Neue Haas Grotesk Text Pro" w:eastAsia="Times New Roman" w:hAnsi="Neue Haas Grotesk Text Pro" w:cstheme="minorHAnsi"/>
          <w:lang w:eastAsia="pl-PL"/>
        </w:rPr>
        <w:t xml:space="preserve"> of the </w:t>
      </w:r>
      <w:proofErr w:type="spellStart"/>
      <w:r w:rsidRPr="004D5DE3">
        <w:rPr>
          <w:rFonts w:ascii="Neue Haas Grotesk Text Pro" w:eastAsia="Times New Roman" w:hAnsi="Neue Haas Grotesk Text Pro" w:cstheme="minorHAnsi"/>
          <w:lang w:eastAsia="pl-PL"/>
        </w:rPr>
        <w:t>Applicant</w:t>
      </w:r>
      <w:proofErr w:type="spellEnd"/>
      <w:r w:rsidRPr="004D5DE3">
        <w:rPr>
          <w:rFonts w:ascii="Neue Haas Grotesk Text Pro" w:eastAsia="Times New Roman" w:hAnsi="Neue Haas Grotesk Text Pro" w:cstheme="minorHAnsi"/>
          <w:lang w:eastAsia="pl-PL"/>
        </w:rPr>
        <w:t xml:space="preserve"> and the Partner (</w:t>
      </w:r>
      <w:proofErr w:type="spellStart"/>
      <w:r w:rsidRPr="004D5DE3">
        <w:rPr>
          <w:rFonts w:ascii="Neue Haas Grotesk Text Pro" w:eastAsia="Times New Roman" w:hAnsi="Neue Haas Grotesk Text Pro" w:cstheme="minorHAnsi"/>
          <w:lang w:eastAsia="pl-PL"/>
        </w:rPr>
        <w:t>legal</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name</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address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tax</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or</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registration</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identifiers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such</w:t>
      </w:r>
      <w:proofErr w:type="spellEnd"/>
      <w:r w:rsidRPr="004D5DE3">
        <w:rPr>
          <w:rFonts w:ascii="Neue Haas Grotesk Text Pro" w:eastAsia="Times New Roman" w:hAnsi="Neue Haas Grotesk Text Pro" w:cstheme="minorHAnsi"/>
          <w:lang w:eastAsia="pl-PL"/>
        </w:rPr>
        <w:t xml:space="preserve"> as NIP/REGON/</w:t>
      </w:r>
      <w:proofErr w:type="spellStart"/>
      <w:r w:rsidRPr="004D5DE3">
        <w:rPr>
          <w:rFonts w:ascii="Neue Haas Grotesk Text Pro" w:eastAsia="Times New Roman" w:hAnsi="Neue Haas Grotesk Text Pro" w:cstheme="minorHAnsi"/>
          <w:lang w:eastAsia="pl-PL"/>
        </w:rPr>
        <w:t>foreign</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equivalent</w:t>
      </w:r>
      <w:proofErr w:type="spellEnd"/>
      <w:r w:rsidRPr="004D5DE3">
        <w:rPr>
          <w:rFonts w:ascii="Neue Haas Grotesk Text Pro" w:eastAsia="Times New Roman" w:hAnsi="Neue Haas Grotesk Text Pro" w:cstheme="minorHAnsi"/>
          <w:lang w:eastAsia="pl-PL"/>
        </w:rPr>
        <w:t>).</w:t>
      </w:r>
    </w:p>
    <w:p w14:paraId="1964065A" w14:textId="77777777" w:rsidR="00874B1E" w:rsidRPr="004D5DE3" w:rsidRDefault="00874B1E" w:rsidP="00250305">
      <w:pPr>
        <w:pStyle w:val="Akapitzlist"/>
        <w:numPr>
          <w:ilvl w:val="0"/>
          <w:numId w:val="92"/>
        </w:numPr>
        <w:tabs>
          <w:tab w:val="clear" w:pos="720"/>
          <w:tab w:val="num" w:pos="360"/>
        </w:tabs>
        <w:ind w:left="360"/>
        <w:jc w:val="both"/>
        <w:rPr>
          <w:rFonts w:ascii="Neue Haas Grotesk Text Pro" w:eastAsia="Times New Roman" w:hAnsi="Neue Haas Grotesk Text Pro" w:cstheme="minorHAnsi"/>
          <w:lang w:eastAsia="pl-PL"/>
        </w:rPr>
      </w:pPr>
      <w:proofErr w:type="spellStart"/>
      <w:r w:rsidRPr="004D5DE3">
        <w:rPr>
          <w:rFonts w:ascii="Neue Haas Grotesk Text Pro" w:eastAsia="Times New Roman" w:hAnsi="Neue Haas Grotesk Text Pro" w:cstheme="minorHAnsi"/>
          <w:lang w:eastAsia="pl-PL"/>
        </w:rPr>
        <w:t>Representation</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Indication</w:t>
      </w:r>
      <w:proofErr w:type="spellEnd"/>
      <w:r w:rsidRPr="004D5DE3">
        <w:rPr>
          <w:rFonts w:ascii="Neue Haas Grotesk Text Pro" w:eastAsia="Times New Roman" w:hAnsi="Neue Haas Grotesk Text Pro" w:cstheme="minorHAnsi"/>
          <w:lang w:eastAsia="pl-PL"/>
        </w:rPr>
        <w:t xml:space="preserve"> of the </w:t>
      </w:r>
      <w:proofErr w:type="spellStart"/>
      <w:r w:rsidRPr="004D5DE3">
        <w:rPr>
          <w:rFonts w:ascii="Neue Haas Grotesk Text Pro" w:eastAsia="Times New Roman" w:hAnsi="Neue Haas Grotesk Text Pro" w:cstheme="minorHAnsi"/>
          <w:lang w:eastAsia="pl-PL"/>
        </w:rPr>
        <w:t>first</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names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surnames</w:t>
      </w:r>
      <w:proofErr w:type="spellEnd"/>
      <w:r w:rsidRPr="004D5DE3">
        <w:rPr>
          <w:rFonts w:ascii="Neue Haas Grotesk Text Pro" w:eastAsia="Times New Roman" w:hAnsi="Neue Haas Grotesk Text Pro" w:cstheme="minorHAnsi"/>
          <w:lang w:eastAsia="pl-PL"/>
        </w:rPr>
        <w:t xml:space="preserve">, and </w:t>
      </w:r>
      <w:proofErr w:type="spellStart"/>
      <w:r w:rsidRPr="004D5DE3">
        <w:rPr>
          <w:rFonts w:ascii="Neue Haas Grotesk Text Pro" w:eastAsia="Times New Roman" w:hAnsi="Neue Haas Grotesk Text Pro" w:cstheme="minorHAnsi"/>
          <w:lang w:eastAsia="pl-PL"/>
        </w:rPr>
        <w:t>official</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functions</w:t>
      </w:r>
      <w:proofErr w:type="spellEnd"/>
      <w:r w:rsidRPr="004D5DE3">
        <w:rPr>
          <w:rFonts w:ascii="Neue Haas Grotesk Text Pro" w:eastAsia="Times New Roman" w:hAnsi="Neue Haas Grotesk Text Pro" w:cstheme="minorHAnsi"/>
          <w:lang w:eastAsia="pl-PL"/>
        </w:rPr>
        <w:t xml:space="preserve"> of the </w:t>
      </w:r>
      <w:proofErr w:type="spellStart"/>
      <w:r w:rsidRPr="004D5DE3">
        <w:rPr>
          <w:rFonts w:ascii="Neue Haas Grotesk Text Pro" w:eastAsia="Times New Roman" w:hAnsi="Neue Haas Grotesk Text Pro" w:cstheme="minorHAnsi"/>
          <w:lang w:eastAsia="pl-PL"/>
        </w:rPr>
        <w:t>individuals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authorized</w:t>
      </w:r>
      <w:proofErr w:type="spellEnd"/>
      <w:r w:rsidRPr="004D5DE3">
        <w:rPr>
          <w:rFonts w:ascii="Neue Haas Grotesk Text Pro" w:eastAsia="Times New Roman" w:hAnsi="Neue Haas Grotesk Text Pro" w:cstheme="minorHAnsi"/>
          <w:lang w:eastAsia="pl-PL"/>
        </w:rPr>
        <w:t xml:space="preserve"> to </w:t>
      </w:r>
      <w:proofErr w:type="spellStart"/>
      <w:r w:rsidRPr="004D5DE3">
        <w:rPr>
          <w:rFonts w:ascii="Neue Haas Grotesk Text Pro" w:eastAsia="Times New Roman" w:hAnsi="Neue Haas Grotesk Text Pro" w:cstheme="minorHAnsi"/>
          <w:lang w:eastAsia="pl-PL"/>
        </w:rPr>
        <w:t>represent</w:t>
      </w:r>
      <w:proofErr w:type="spellEnd"/>
      <w:r w:rsidRPr="004D5DE3">
        <w:rPr>
          <w:rFonts w:ascii="Neue Haas Grotesk Text Pro" w:eastAsia="Times New Roman" w:hAnsi="Neue Haas Grotesk Text Pro" w:cstheme="minorHAnsi"/>
          <w:lang w:eastAsia="pl-PL"/>
        </w:rPr>
        <w:t xml:space="preserve"> and </w:t>
      </w:r>
      <w:proofErr w:type="spellStart"/>
      <w:r w:rsidRPr="004D5DE3">
        <w:rPr>
          <w:rFonts w:ascii="Neue Haas Grotesk Text Pro" w:eastAsia="Times New Roman" w:hAnsi="Neue Haas Grotesk Text Pro" w:cstheme="minorHAnsi"/>
          <w:lang w:eastAsia="pl-PL"/>
        </w:rPr>
        <w:t>sign</w:t>
      </w:r>
      <w:proofErr w:type="spellEnd"/>
      <w:r w:rsidRPr="004D5DE3">
        <w:rPr>
          <w:rFonts w:ascii="Neue Haas Grotesk Text Pro" w:eastAsia="Times New Roman" w:hAnsi="Neue Haas Grotesk Text Pro" w:cstheme="minorHAnsi"/>
          <w:lang w:eastAsia="pl-PL"/>
        </w:rPr>
        <w:t xml:space="preserve"> on </w:t>
      </w:r>
      <w:proofErr w:type="spellStart"/>
      <w:r w:rsidRPr="004D5DE3">
        <w:rPr>
          <w:rFonts w:ascii="Neue Haas Grotesk Text Pro" w:eastAsia="Times New Roman" w:hAnsi="Neue Haas Grotesk Text Pro" w:cstheme="minorHAnsi"/>
          <w:lang w:eastAsia="pl-PL"/>
        </w:rPr>
        <w:t>behalf</w:t>
      </w:r>
      <w:proofErr w:type="spellEnd"/>
      <w:r w:rsidRPr="004D5DE3">
        <w:rPr>
          <w:rFonts w:ascii="Neue Haas Grotesk Text Pro" w:eastAsia="Times New Roman" w:hAnsi="Neue Haas Grotesk Text Pro" w:cstheme="minorHAnsi"/>
          <w:lang w:eastAsia="pl-PL"/>
        </w:rPr>
        <w:t xml:space="preserve"> of </w:t>
      </w:r>
      <w:proofErr w:type="spellStart"/>
      <w:r w:rsidRPr="004D5DE3">
        <w:rPr>
          <w:rFonts w:ascii="Neue Haas Grotesk Text Pro" w:eastAsia="Times New Roman" w:hAnsi="Neue Haas Grotesk Text Pro" w:cstheme="minorHAnsi"/>
          <w:lang w:eastAsia="pl-PL"/>
        </w:rPr>
        <w:t>each</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entity</w:t>
      </w:r>
      <w:proofErr w:type="spellEnd"/>
      <w:r w:rsidRPr="004D5DE3">
        <w:rPr>
          <w:rFonts w:ascii="Neue Haas Grotesk Text Pro" w:eastAsia="Times New Roman" w:hAnsi="Neue Haas Grotesk Text Pro" w:cstheme="minorHAnsi"/>
          <w:lang w:eastAsia="pl-PL"/>
        </w:rPr>
        <w:t>.</w:t>
      </w:r>
    </w:p>
    <w:p w14:paraId="2D5459E7" w14:textId="386C98AB" w:rsidR="00874B1E" w:rsidRPr="004D5DE3" w:rsidRDefault="00874B1E" w:rsidP="00250305">
      <w:pPr>
        <w:pStyle w:val="Akapitzlist"/>
        <w:spacing w:after="0"/>
        <w:ind w:left="0"/>
        <w:jc w:val="both"/>
        <w:rPr>
          <w:rFonts w:ascii="Neue Haas Grotesk Text Pro" w:eastAsia="Times New Roman" w:hAnsi="Neue Haas Grotesk Text Pro" w:cstheme="minorHAnsi"/>
          <w:lang w:eastAsia="pl-PL"/>
        </w:rPr>
      </w:pPr>
      <w:r w:rsidRPr="004D5DE3">
        <w:rPr>
          <w:rFonts w:ascii="Neue Haas Grotesk Text Pro" w:eastAsia="Times New Roman" w:hAnsi="Neue Haas Grotesk Text Pro" w:cstheme="minorHAnsi"/>
          <w:lang w:eastAsia="pl-PL"/>
        </w:rPr>
        <w:t xml:space="preserve">2. </w:t>
      </w:r>
      <w:proofErr w:type="spellStart"/>
      <w:r w:rsidRPr="004D5DE3">
        <w:rPr>
          <w:rFonts w:ascii="Neue Haas Grotesk Text Pro" w:eastAsia="Times New Roman" w:hAnsi="Neue Haas Grotesk Text Pro" w:cstheme="minorHAnsi"/>
          <w:lang w:eastAsia="pl-PL"/>
        </w:rPr>
        <w:t>Objective</w:t>
      </w:r>
      <w:proofErr w:type="spellEnd"/>
      <w:r w:rsidRPr="004D5DE3">
        <w:rPr>
          <w:rFonts w:ascii="Neue Haas Grotesk Text Pro" w:eastAsia="Times New Roman" w:hAnsi="Neue Haas Grotesk Text Pro" w:cstheme="minorHAnsi"/>
          <w:lang w:eastAsia="pl-PL"/>
        </w:rPr>
        <w:t xml:space="preserve"> and </w:t>
      </w:r>
      <w:proofErr w:type="spellStart"/>
      <w:r w:rsidRPr="004D5DE3">
        <w:rPr>
          <w:rFonts w:ascii="Neue Haas Grotesk Text Pro" w:eastAsia="Times New Roman" w:hAnsi="Neue Haas Grotesk Text Pro" w:cstheme="minorHAnsi"/>
          <w:lang w:eastAsia="pl-PL"/>
        </w:rPr>
        <w:t>Scope</w:t>
      </w:r>
      <w:proofErr w:type="spellEnd"/>
      <w:r w:rsidRPr="004D5DE3">
        <w:rPr>
          <w:rFonts w:ascii="Neue Haas Grotesk Text Pro" w:eastAsia="Times New Roman" w:hAnsi="Neue Haas Grotesk Text Pro" w:cstheme="minorHAnsi"/>
          <w:lang w:eastAsia="pl-PL"/>
        </w:rPr>
        <w:t xml:space="preserve"> of </w:t>
      </w:r>
      <w:proofErr w:type="spellStart"/>
      <w:r w:rsidRPr="004D5DE3">
        <w:rPr>
          <w:rFonts w:ascii="Neue Haas Grotesk Text Pro" w:eastAsia="Times New Roman" w:hAnsi="Neue Haas Grotesk Text Pro" w:cstheme="minorHAnsi"/>
          <w:lang w:eastAsia="pl-PL"/>
        </w:rPr>
        <w:t>Cooperation</w:t>
      </w:r>
      <w:proofErr w:type="spellEnd"/>
    </w:p>
    <w:p w14:paraId="1809B708" w14:textId="77777777" w:rsidR="00874B1E" w:rsidRPr="004D5DE3" w:rsidRDefault="00874B1E" w:rsidP="00250305">
      <w:pPr>
        <w:pStyle w:val="Akapitzlist"/>
        <w:numPr>
          <w:ilvl w:val="0"/>
          <w:numId w:val="93"/>
        </w:numPr>
        <w:tabs>
          <w:tab w:val="clear" w:pos="720"/>
          <w:tab w:val="num" w:pos="360"/>
        </w:tabs>
        <w:ind w:left="360"/>
        <w:jc w:val="both"/>
        <w:rPr>
          <w:rFonts w:ascii="Neue Haas Grotesk Text Pro" w:eastAsia="Times New Roman" w:hAnsi="Neue Haas Grotesk Text Pro" w:cstheme="minorHAnsi"/>
          <w:lang w:eastAsia="pl-PL"/>
        </w:rPr>
      </w:pPr>
      <w:r w:rsidRPr="004D5DE3">
        <w:rPr>
          <w:rFonts w:ascii="Neue Haas Grotesk Text Pro" w:eastAsia="Times New Roman" w:hAnsi="Neue Haas Grotesk Text Pro" w:cstheme="minorHAnsi"/>
          <w:lang w:eastAsia="pl-PL"/>
        </w:rPr>
        <w:t xml:space="preserve">Project </w:t>
      </w:r>
      <w:proofErr w:type="spellStart"/>
      <w:r w:rsidRPr="004D5DE3">
        <w:rPr>
          <w:rFonts w:ascii="Neue Haas Grotesk Text Pro" w:eastAsia="Times New Roman" w:hAnsi="Neue Haas Grotesk Text Pro" w:cstheme="minorHAnsi"/>
          <w:lang w:eastAsia="pl-PL"/>
        </w:rPr>
        <w:t>Identification</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Indication</w:t>
      </w:r>
      <w:proofErr w:type="spellEnd"/>
      <w:r w:rsidRPr="004D5DE3">
        <w:rPr>
          <w:rFonts w:ascii="Neue Haas Grotesk Text Pro" w:eastAsia="Times New Roman" w:hAnsi="Neue Haas Grotesk Text Pro" w:cstheme="minorHAnsi"/>
          <w:lang w:eastAsia="pl-PL"/>
        </w:rPr>
        <w:t xml:space="preserve"> of the </w:t>
      </w:r>
      <w:proofErr w:type="spellStart"/>
      <w:r w:rsidRPr="004D5DE3">
        <w:rPr>
          <w:rFonts w:ascii="Neue Haas Grotesk Text Pro" w:eastAsia="Times New Roman" w:hAnsi="Neue Haas Grotesk Text Pro" w:cstheme="minorHAnsi"/>
          <w:lang w:eastAsia="pl-PL"/>
        </w:rPr>
        <w:t>full</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project</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title</w:t>
      </w:r>
      <w:proofErr w:type="spellEnd"/>
      <w:r w:rsidRPr="004D5DE3">
        <w:rPr>
          <w:rFonts w:ascii="Neue Haas Grotesk Text Pro" w:eastAsia="Times New Roman" w:hAnsi="Neue Haas Grotesk Text Pro" w:cstheme="minorHAnsi"/>
          <w:lang w:eastAsia="pl-PL"/>
        </w:rPr>
        <w:t xml:space="preserve"> and the </w:t>
      </w:r>
      <w:proofErr w:type="spellStart"/>
      <w:r w:rsidRPr="004D5DE3">
        <w:rPr>
          <w:rFonts w:ascii="Neue Haas Grotesk Text Pro" w:eastAsia="Times New Roman" w:hAnsi="Neue Haas Grotesk Text Pro" w:cstheme="minorHAnsi"/>
          <w:lang w:eastAsia="pl-PL"/>
        </w:rPr>
        <w:t>specific</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programme</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details</w:t>
      </w:r>
      <w:proofErr w:type="spellEnd"/>
      <w:r w:rsidRPr="004D5DE3">
        <w:rPr>
          <w:rFonts w:ascii="Neue Haas Grotesk Text Pro" w:eastAsia="Times New Roman" w:hAnsi="Neue Haas Grotesk Text Pro" w:cstheme="minorHAnsi"/>
          <w:lang w:eastAsia="pl-PL"/>
        </w:rPr>
        <w:t xml:space="preserve"> (EEA Financial </w:t>
      </w:r>
      <w:proofErr w:type="spellStart"/>
      <w:r w:rsidRPr="004D5DE3">
        <w:rPr>
          <w:rFonts w:ascii="Neue Haas Grotesk Text Pro" w:eastAsia="Times New Roman" w:hAnsi="Neue Haas Grotesk Text Pro" w:cstheme="minorHAnsi"/>
          <w:lang w:eastAsia="pl-PL"/>
        </w:rPr>
        <w:t>Mechanism</w:t>
      </w:r>
      <w:proofErr w:type="spellEnd"/>
      <w:r w:rsidRPr="004D5DE3">
        <w:rPr>
          <w:rFonts w:ascii="Neue Haas Grotesk Text Pro" w:eastAsia="Times New Roman" w:hAnsi="Neue Haas Grotesk Text Pro" w:cstheme="minorHAnsi"/>
          <w:lang w:eastAsia="pl-PL"/>
        </w:rPr>
        <w:t xml:space="preserve"> 2021–2028, </w:t>
      </w:r>
      <w:proofErr w:type="spellStart"/>
      <w:r w:rsidRPr="004D5DE3">
        <w:rPr>
          <w:rFonts w:ascii="Neue Haas Grotesk Text Pro" w:eastAsia="Times New Roman" w:hAnsi="Neue Haas Grotesk Text Pro" w:cstheme="minorHAnsi"/>
          <w:lang w:eastAsia="pl-PL"/>
        </w:rPr>
        <w:t>Culture</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Programme</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Outcome</w:t>
      </w:r>
      <w:proofErr w:type="spellEnd"/>
      <w:r w:rsidRPr="004D5DE3">
        <w:rPr>
          <w:rFonts w:ascii="Neue Haas Grotesk Text Pro" w:eastAsia="Times New Roman" w:hAnsi="Neue Haas Grotesk Text Pro" w:cstheme="minorHAnsi"/>
          <w:lang w:eastAsia="pl-PL"/>
        </w:rPr>
        <w:t xml:space="preserve"> 1).</w:t>
      </w:r>
    </w:p>
    <w:p w14:paraId="47BF65A7" w14:textId="77777777" w:rsidR="00874B1E" w:rsidRPr="004D5DE3" w:rsidRDefault="00874B1E" w:rsidP="00250305">
      <w:pPr>
        <w:pStyle w:val="Akapitzlist"/>
        <w:numPr>
          <w:ilvl w:val="0"/>
          <w:numId w:val="93"/>
        </w:numPr>
        <w:tabs>
          <w:tab w:val="clear" w:pos="720"/>
          <w:tab w:val="num" w:pos="360"/>
        </w:tabs>
        <w:ind w:left="360"/>
        <w:jc w:val="both"/>
        <w:rPr>
          <w:rFonts w:ascii="Neue Haas Grotesk Text Pro" w:eastAsia="Times New Roman" w:hAnsi="Neue Haas Grotesk Text Pro" w:cstheme="minorHAnsi"/>
          <w:lang w:eastAsia="pl-PL"/>
        </w:rPr>
      </w:pPr>
      <w:proofErr w:type="spellStart"/>
      <w:r w:rsidRPr="004D5DE3">
        <w:rPr>
          <w:rFonts w:ascii="Neue Haas Grotesk Text Pro" w:eastAsia="Times New Roman" w:hAnsi="Neue Haas Grotesk Text Pro" w:cstheme="minorHAnsi"/>
          <w:lang w:eastAsia="pl-PL"/>
        </w:rPr>
        <w:t>Substantive</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Scope</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Clearly</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state</w:t>
      </w:r>
      <w:proofErr w:type="spellEnd"/>
      <w:r w:rsidRPr="004D5DE3">
        <w:rPr>
          <w:rFonts w:ascii="Neue Haas Grotesk Text Pro" w:eastAsia="Times New Roman" w:hAnsi="Neue Haas Grotesk Text Pro" w:cstheme="minorHAnsi"/>
          <w:lang w:eastAsia="pl-PL"/>
        </w:rPr>
        <w:t xml:space="preserve"> the </w:t>
      </w:r>
      <w:proofErr w:type="spellStart"/>
      <w:r w:rsidRPr="004D5DE3">
        <w:rPr>
          <w:rFonts w:ascii="Neue Haas Grotesk Text Pro" w:eastAsia="Times New Roman" w:hAnsi="Neue Haas Grotesk Text Pro" w:cstheme="minorHAnsi"/>
          <w:lang w:eastAsia="pl-PL"/>
        </w:rPr>
        <w:t>name</w:t>
      </w:r>
      <w:proofErr w:type="spellEnd"/>
      <w:r w:rsidRPr="004D5DE3">
        <w:rPr>
          <w:rFonts w:ascii="Neue Haas Grotesk Text Pro" w:eastAsia="Times New Roman" w:hAnsi="Neue Haas Grotesk Text Pro" w:cstheme="minorHAnsi"/>
          <w:lang w:eastAsia="pl-PL"/>
        </w:rPr>
        <w:t xml:space="preserve"> of the </w:t>
      </w:r>
      <w:proofErr w:type="spellStart"/>
      <w:r w:rsidRPr="004D5DE3">
        <w:rPr>
          <w:rFonts w:ascii="Neue Haas Grotesk Text Pro" w:eastAsia="Times New Roman" w:hAnsi="Neue Haas Grotesk Text Pro" w:cstheme="minorHAnsi"/>
          <w:lang w:eastAsia="pl-PL"/>
        </w:rPr>
        <w:t>foreign</w:t>
      </w:r>
      <w:proofErr w:type="spellEnd"/>
      <w:r w:rsidRPr="004D5DE3">
        <w:rPr>
          <w:rFonts w:ascii="Neue Haas Grotesk Text Pro" w:eastAsia="Times New Roman" w:hAnsi="Neue Haas Grotesk Text Pro" w:cstheme="minorHAnsi"/>
          <w:lang w:eastAsia="pl-PL"/>
        </w:rPr>
        <w:t xml:space="preserve"> Partner and </w:t>
      </w:r>
      <w:proofErr w:type="spellStart"/>
      <w:r w:rsidRPr="004D5DE3">
        <w:rPr>
          <w:rFonts w:ascii="Neue Haas Grotesk Text Pro" w:eastAsia="Times New Roman" w:hAnsi="Neue Haas Grotesk Text Pro" w:cstheme="minorHAnsi"/>
          <w:lang w:eastAsia="pl-PL"/>
        </w:rPr>
        <w:t>provide</w:t>
      </w:r>
      <w:proofErr w:type="spellEnd"/>
      <w:r w:rsidRPr="004D5DE3">
        <w:rPr>
          <w:rFonts w:ascii="Neue Haas Grotesk Text Pro" w:eastAsia="Times New Roman" w:hAnsi="Neue Haas Grotesk Text Pro" w:cstheme="minorHAnsi"/>
          <w:lang w:eastAsia="pl-PL"/>
        </w:rPr>
        <w:t xml:space="preserve"> a </w:t>
      </w:r>
      <w:proofErr w:type="spellStart"/>
      <w:r w:rsidRPr="004D5DE3">
        <w:rPr>
          <w:rFonts w:ascii="Neue Haas Grotesk Text Pro" w:eastAsia="Times New Roman" w:hAnsi="Neue Haas Grotesk Text Pro" w:cstheme="minorHAnsi"/>
          <w:lang w:eastAsia="pl-PL"/>
        </w:rPr>
        <w:t>detailed</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description</w:t>
      </w:r>
      <w:proofErr w:type="spellEnd"/>
      <w:r w:rsidRPr="004D5DE3">
        <w:rPr>
          <w:rFonts w:ascii="Neue Haas Grotesk Text Pro" w:eastAsia="Times New Roman" w:hAnsi="Neue Haas Grotesk Text Pro" w:cstheme="minorHAnsi"/>
          <w:lang w:eastAsia="pl-PL"/>
        </w:rPr>
        <w:t xml:space="preserve"> of the </w:t>
      </w:r>
      <w:proofErr w:type="spellStart"/>
      <w:r w:rsidRPr="004D5DE3">
        <w:rPr>
          <w:rFonts w:ascii="Neue Haas Grotesk Text Pro" w:eastAsia="Times New Roman" w:hAnsi="Neue Haas Grotesk Text Pro" w:cstheme="minorHAnsi"/>
          <w:lang w:eastAsia="pl-PL"/>
        </w:rPr>
        <w:t>soft</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activities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that</w:t>
      </w:r>
      <w:proofErr w:type="spellEnd"/>
      <w:r w:rsidRPr="004D5DE3">
        <w:rPr>
          <w:rFonts w:ascii="Neue Haas Grotesk Text Pro" w:eastAsia="Times New Roman" w:hAnsi="Neue Haas Grotesk Text Pro" w:cstheme="minorHAnsi"/>
          <w:lang w:eastAsia="pl-PL"/>
        </w:rPr>
        <w:t xml:space="preserve"> the Partner </w:t>
      </w:r>
      <w:proofErr w:type="spellStart"/>
      <w:r w:rsidRPr="004D5DE3">
        <w:rPr>
          <w:rFonts w:ascii="Neue Haas Grotesk Text Pro" w:eastAsia="Times New Roman" w:hAnsi="Neue Haas Grotesk Text Pro" w:cstheme="minorHAnsi"/>
          <w:lang w:eastAsia="pl-PL"/>
        </w:rPr>
        <w:t>will</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implement</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or</w:t>
      </w:r>
      <w:proofErr w:type="spellEnd"/>
      <w:r w:rsidRPr="004D5DE3">
        <w:rPr>
          <w:rFonts w:ascii="Neue Haas Grotesk Text Pro" w:eastAsia="Times New Roman" w:hAnsi="Neue Haas Grotesk Text Pro" w:cstheme="minorHAnsi"/>
          <w:lang w:eastAsia="pl-PL"/>
        </w:rPr>
        <w:t xml:space="preserve"> co-</w:t>
      </w:r>
      <w:proofErr w:type="spellStart"/>
      <w:r w:rsidRPr="004D5DE3">
        <w:rPr>
          <w:rFonts w:ascii="Neue Haas Grotesk Text Pro" w:eastAsia="Times New Roman" w:hAnsi="Neue Haas Grotesk Text Pro" w:cstheme="minorHAnsi"/>
          <w:lang w:eastAsia="pl-PL"/>
        </w:rPr>
        <w:t>implement</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Each</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activity</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must</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include</w:t>
      </w:r>
      <w:proofErr w:type="spellEnd"/>
      <w:r w:rsidRPr="004D5DE3">
        <w:rPr>
          <w:rFonts w:ascii="Neue Haas Grotesk Text Pro" w:eastAsia="Times New Roman" w:hAnsi="Neue Haas Grotesk Text Pro" w:cstheme="minorHAnsi"/>
          <w:lang w:eastAsia="pl-PL"/>
        </w:rPr>
        <w:t xml:space="preserve"> a </w:t>
      </w:r>
      <w:proofErr w:type="spellStart"/>
      <w:r w:rsidRPr="004D5DE3">
        <w:rPr>
          <w:rFonts w:ascii="Neue Haas Grotesk Text Pro" w:eastAsia="Times New Roman" w:hAnsi="Neue Haas Grotesk Text Pro" w:cstheme="minorHAnsi"/>
          <w:lang w:eastAsia="pl-PL"/>
        </w:rPr>
        <w:t>brief</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description</w:t>
      </w:r>
      <w:proofErr w:type="spellEnd"/>
      <w:r w:rsidRPr="004D5DE3">
        <w:rPr>
          <w:rFonts w:ascii="Neue Haas Grotesk Text Pro" w:eastAsia="Times New Roman" w:hAnsi="Neue Haas Grotesk Text Pro" w:cstheme="minorHAnsi"/>
          <w:lang w:eastAsia="pl-PL"/>
        </w:rPr>
        <w:t xml:space="preserve"> of the </w:t>
      </w:r>
      <w:proofErr w:type="spellStart"/>
      <w:r w:rsidRPr="004D5DE3">
        <w:rPr>
          <w:rFonts w:ascii="Neue Haas Grotesk Text Pro" w:eastAsia="Times New Roman" w:hAnsi="Neue Haas Grotesk Text Pro" w:cstheme="minorHAnsi"/>
          <w:lang w:eastAsia="pl-PL"/>
        </w:rPr>
        <w:t>specific</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obligations</w:t>
      </w:r>
      <w:proofErr w:type="spellEnd"/>
      <w:r w:rsidRPr="004D5DE3">
        <w:rPr>
          <w:rFonts w:ascii="Neue Haas Grotesk Text Pro" w:eastAsia="Times New Roman" w:hAnsi="Neue Haas Grotesk Text Pro" w:cstheme="minorHAnsi"/>
          <w:lang w:eastAsia="pl-PL"/>
        </w:rPr>
        <w:t xml:space="preserve"> of </w:t>
      </w:r>
      <w:proofErr w:type="spellStart"/>
      <w:r w:rsidRPr="004D5DE3">
        <w:rPr>
          <w:rFonts w:ascii="Neue Haas Grotesk Text Pro" w:eastAsia="Times New Roman" w:hAnsi="Neue Haas Grotesk Text Pro" w:cstheme="minorHAnsi"/>
          <w:lang w:eastAsia="pl-PL"/>
        </w:rPr>
        <w:t>both</w:t>
      </w:r>
      <w:proofErr w:type="spellEnd"/>
      <w:r w:rsidRPr="004D5DE3">
        <w:rPr>
          <w:rFonts w:ascii="Neue Haas Grotesk Text Pro" w:eastAsia="Times New Roman" w:hAnsi="Neue Haas Grotesk Text Pro" w:cstheme="minorHAnsi"/>
          <w:lang w:eastAsia="pl-PL"/>
        </w:rPr>
        <w:t xml:space="preserve"> the Partner and the </w:t>
      </w:r>
      <w:proofErr w:type="spellStart"/>
      <w:r w:rsidRPr="004D5DE3">
        <w:rPr>
          <w:rFonts w:ascii="Neue Haas Grotesk Text Pro" w:eastAsia="Times New Roman" w:hAnsi="Neue Haas Grotesk Text Pro" w:cstheme="minorHAnsi"/>
          <w:lang w:eastAsia="pl-PL"/>
        </w:rPr>
        <w:t>Applicant</w:t>
      </w:r>
      <w:proofErr w:type="spellEnd"/>
      <w:r w:rsidRPr="004D5DE3">
        <w:rPr>
          <w:rFonts w:ascii="Neue Haas Grotesk Text Pro" w:eastAsia="Times New Roman" w:hAnsi="Neue Haas Grotesk Text Pro" w:cstheme="minorHAnsi"/>
          <w:lang w:eastAsia="pl-PL"/>
        </w:rPr>
        <w:t>.</w:t>
      </w:r>
    </w:p>
    <w:p w14:paraId="14AB96E8" w14:textId="77777777" w:rsidR="00874B1E" w:rsidRPr="004D5DE3" w:rsidRDefault="00874B1E" w:rsidP="00250305">
      <w:pPr>
        <w:pStyle w:val="Akapitzlist"/>
        <w:spacing w:after="0"/>
        <w:ind w:left="0"/>
        <w:jc w:val="both"/>
        <w:rPr>
          <w:rFonts w:ascii="Neue Haas Grotesk Text Pro" w:eastAsia="Times New Roman" w:hAnsi="Neue Haas Grotesk Text Pro" w:cstheme="minorHAnsi"/>
          <w:lang w:eastAsia="pl-PL"/>
        </w:rPr>
      </w:pPr>
      <w:r w:rsidRPr="004D5DE3">
        <w:rPr>
          <w:rFonts w:ascii="Neue Haas Grotesk Text Pro" w:eastAsia="Times New Roman" w:hAnsi="Neue Haas Grotesk Text Pro" w:cstheme="minorHAnsi"/>
          <w:lang w:eastAsia="pl-PL"/>
        </w:rPr>
        <w:t>3. Financial Framework (Budget)</w:t>
      </w:r>
    </w:p>
    <w:p w14:paraId="15C8F097" w14:textId="77777777" w:rsidR="00874B1E" w:rsidRPr="004D5DE3" w:rsidRDefault="00874B1E" w:rsidP="00250305">
      <w:pPr>
        <w:pStyle w:val="Akapitzlist"/>
        <w:numPr>
          <w:ilvl w:val="0"/>
          <w:numId w:val="94"/>
        </w:numPr>
        <w:tabs>
          <w:tab w:val="clear" w:pos="720"/>
          <w:tab w:val="num" w:pos="360"/>
        </w:tabs>
        <w:ind w:left="360"/>
        <w:jc w:val="both"/>
        <w:rPr>
          <w:rFonts w:ascii="Neue Haas Grotesk Text Pro" w:eastAsia="Times New Roman" w:hAnsi="Neue Haas Grotesk Text Pro" w:cstheme="minorHAnsi"/>
          <w:lang w:eastAsia="pl-PL"/>
        </w:rPr>
      </w:pPr>
      <w:proofErr w:type="spellStart"/>
      <w:r w:rsidRPr="004D5DE3">
        <w:rPr>
          <w:rFonts w:ascii="Neue Haas Grotesk Text Pro" w:eastAsia="Times New Roman" w:hAnsi="Neue Haas Grotesk Text Pro" w:cstheme="minorHAnsi"/>
          <w:lang w:eastAsia="pl-PL"/>
        </w:rPr>
        <w:t>Partner's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Proposed</w:t>
      </w:r>
      <w:proofErr w:type="spellEnd"/>
      <w:r w:rsidRPr="004D5DE3">
        <w:rPr>
          <w:rFonts w:ascii="Neue Haas Grotesk Text Pro" w:eastAsia="Times New Roman" w:hAnsi="Neue Haas Grotesk Text Pro" w:cstheme="minorHAnsi"/>
          <w:lang w:eastAsia="pl-PL"/>
        </w:rPr>
        <w:t xml:space="preserve"> Budget: </w:t>
      </w:r>
      <w:proofErr w:type="spellStart"/>
      <w:r w:rsidRPr="004D5DE3">
        <w:rPr>
          <w:rFonts w:ascii="Neue Haas Grotesk Text Pro" w:eastAsia="Times New Roman" w:hAnsi="Neue Haas Grotesk Text Pro" w:cstheme="minorHAnsi"/>
          <w:lang w:eastAsia="pl-PL"/>
        </w:rPr>
        <w:t>Indication</w:t>
      </w:r>
      <w:proofErr w:type="spellEnd"/>
      <w:r w:rsidRPr="004D5DE3">
        <w:rPr>
          <w:rFonts w:ascii="Neue Haas Grotesk Text Pro" w:eastAsia="Times New Roman" w:hAnsi="Neue Haas Grotesk Text Pro" w:cstheme="minorHAnsi"/>
          <w:lang w:eastAsia="pl-PL"/>
        </w:rPr>
        <w:t xml:space="preserve"> of the </w:t>
      </w:r>
      <w:proofErr w:type="spellStart"/>
      <w:r w:rsidRPr="004D5DE3">
        <w:rPr>
          <w:rFonts w:ascii="Neue Haas Grotesk Text Pro" w:eastAsia="Times New Roman" w:hAnsi="Neue Haas Grotesk Text Pro" w:cstheme="minorHAnsi"/>
          <w:lang w:eastAsia="pl-PL"/>
        </w:rPr>
        <w:t>estimated</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amounts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allocated</w:t>
      </w:r>
      <w:proofErr w:type="spellEnd"/>
      <w:r w:rsidRPr="004D5DE3">
        <w:rPr>
          <w:rFonts w:ascii="Neue Haas Grotesk Text Pro" w:eastAsia="Times New Roman" w:hAnsi="Neue Haas Grotesk Text Pro" w:cstheme="minorHAnsi"/>
          <w:lang w:eastAsia="pl-PL"/>
        </w:rPr>
        <w:t xml:space="preserve"> to the Partner </w:t>
      </w:r>
      <w:proofErr w:type="spellStart"/>
      <w:r w:rsidRPr="004D5DE3">
        <w:rPr>
          <w:rFonts w:ascii="Neue Haas Grotesk Text Pro" w:eastAsia="Times New Roman" w:hAnsi="Neue Haas Grotesk Text Pro" w:cstheme="minorHAnsi"/>
          <w:lang w:eastAsia="pl-PL"/>
        </w:rPr>
        <w:t>under</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individual</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actions</w:t>
      </w:r>
      <w:proofErr w:type="spellEnd"/>
      <w:r w:rsidRPr="004D5DE3">
        <w:rPr>
          <w:rFonts w:ascii="Neue Haas Grotesk Text Pro" w:eastAsia="Times New Roman" w:hAnsi="Neue Haas Grotesk Text Pro" w:cstheme="minorHAnsi"/>
          <w:lang w:eastAsia="pl-PL"/>
        </w:rPr>
        <w:t xml:space="preserve">. The </w:t>
      </w:r>
      <w:proofErr w:type="spellStart"/>
      <w:r w:rsidRPr="004D5DE3">
        <w:rPr>
          <w:rFonts w:ascii="Neue Haas Grotesk Text Pro" w:eastAsia="Times New Roman" w:hAnsi="Neue Haas Grotesk Text Pro" w:cstheme="minorHAnsi"/>
          <w:lang w:eastAsia="pl-PL"/>
        </w:rPr>
        <w:t>figures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must</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specify</w:t>
      </w:r>
      <w:proofErr w:type="spellEnd"/>
      <w:r w:rsidRPr="004D5DE3">
        <w:rPr>
          <w:rFonts w:ascii="Neue Haas Grotesk Text Pro" w:eastAsia="Times New Roman" w:hAnsi="Neue Haas Grotesk Text Pro" w:cstheme="minorHAnsi"/>
          <w:lang w:eastAsia="pl-PL"/>
        </w:rPr>
        <w:t xml:space="preserve"> the </w:t>
      </w:r>
      <w:proofErr w:type="spellStart"/>
      <w:r w:rsidRPr="004D5DE3">
        <w:rPr>
          <w:rFonts w:ascii="Neue Haas Grotesk Text Pro" w:eastAsia="Times New Roman" w:hAnsi="Neue Haas Grotesk Text Pro" w:cstheme="minorHAnsi"/>
          <w:lang w:eastAsia="pl-PL"/>
        </w:rPr>
        <w:t>total</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amount</w:t>
      </w:r>
      <w:proofErr w:type="spellEnd"/>
      <w:r w:rsidRPr="004D5DE3">
        <w:rPr>
          <w:rFonts w:ascii="Neue Haas Grotesk Text Pro" w:eastAsia="Times New Roman" w:hAnsi="Neue Haas Grotesk Text Pro" w:cstheme="minorHAnsi"/>
          <w:lang w:eastAsia="pl-PL"/>
        </w:rPr>
        <w:t xml:space="preserve"> and </w:t>
      </w:r>
      <w:proofErr w:type="spellStart"/>
      <w:r w:rsidRPr="004D5DE3">
        <w:rPr>
          <w:rFonts w:ascii="Neue Haas Grotesk Text Pro" w:eastAsia="Times New Roman" w:hAnsi="Neue Haas Grotesk Text Pro" w:cstheme="minorHAnsi"/>
          <w:lang w:eastAsia="pl-PL"/>
        </w:rPr>
        <w:t>eligible</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expenditure</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broken</w:t>
      </w:r>
      <w:proofErr w:type="spellEnd"/>
      <w:r w:rsidRPr="004D5DE3">
        <w:rPr>
          <w:rFonts w:ascii="Neue Haas Grotesk Text Pro" w:eastAsia="Times New Roman" w:hAnsi="Neue Haas Grotesk Text Pro" w:cstheme="minorHAnsi"/>
          <w:lang w:eastAsia="pl-PL"/>
        </w:rPr>
        <w:t xml:space="preserve"> down </w:t>
      </w:r>
      <w:proofErr w:type="spellStart"/>
      <w:r w:rsidRPr="004D5DE3">
        <w:rPr>
          <w:rFonts w:ascii="Neue Haas Grotesk Text Pro" w:eastAsia="Times New Roman" w:hAnsi="Neue Haas Grotesk Text Pro" w:cstheme="minorHAnsi"/>
          <w:lang w:eastAsia="pl-PL"/>
        </w:rPr>
        <w:t>into</w:t>
      </w:r>
      <w:proofErr w:type="spellEnd"/>
      <w:r w:rsidRPr="004D5DE3">
        <w:rPr>
          <w:rFonts w:ascii="Neue Haas Grotesk Text Pro" w:eastAsia="Times New Roman" w:hAnsi="Neue Haas Grotesk Text Pro" w:cstheme="minorHAnsi"/>
          <w:lang w:eastAsia="pl-PL"/>
        </w:rPr>
        <w:t xml:space="preserve"> the net </w:t>
      </w:r>
      <w:proofErr w:type="spellStart"/>
      <w:r w:rsidRPr="004D5DE3">
        <w:rPr>
          <w:rFonts w:ascii="Neue Haas Grotesk Text Pro" w:eastAsia="Times New Roman" w:hAnsi="Neue Haas Grotesk Text Pro" w:cstheme="minorHAnsi"/>
          <w:lang w:eastAsia="pl-PL"/>
        </w:rPr>
        <w:t>amount</w:t>
      </w:r>
      <w:proofErr w:type="spellEnd"/>
      <w:r w:rsidRPr="004D5DE3">
        <w:rPr>
          <w:rFonts w:ascii="Neue Haas Grotesk Text Pro" w:eastAsia="Times New Roman" w:hAnsi="Neue Haas Grotesk Text Pro" w:cstheme="minorHAnsi"/>
          <w:lang w:eastAsia="pl-PL"/>
        </w:rPr>
        <w:t xml:space="preserve"> and </w:t>
      </w:r>
      <w:proofErr w:type="spellStart"/>
      <w:r w:rsidRPr="004D5DE3">
        <w:rPr>
          <w:rFonts w:ascii="Neue Haas Grotesk Text Pro" w:eastAsia="Times New Roman" w:hAnsi="Neue Haas Grotesk Text Pro" w:cstheme="minorHAnsi"/>
          <w:lang w:eastAsia="pl-PL"/>
        </w:rPr>
        <w:t>eligible</w:t>
      </w:r>
      <w:proofErr w:type="spellEnd"/>
      <w:r w:rsidRPr="004D5DE3">
        <w:rPr>
          <w:rFonts w:ascii="Neue Haas Grotesk Text Pro" w:eastAsia="Times New Roman" w:hAnsi="Neue Haas Grotesk Text Pro" w:cstheme="minorHAnsi"/>
          <w:lang w:eastAsia="pl-PL"/>
        </w:rPr>
        <w:t xml:space="preserve"> VAT – </w:t>
      </w:r>
      <w:proofErr w:type="spellStart"/>
      <w:r w:rsidRPr="004D5DE3">
        <w:rPr>
          <w:rFonts w:ascii="Neue Haas Grotesk Text Pro" w:eastAsia="Times New Roman" w:hAnsi="Neue Haas Grotesk Text Pro" w:cstheme="minorHAnsi"/>
          <w:lang w:eastAsia="pl-PL"/>
        </w:rPr>
        <w:t>if</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applicable</w:t>
      </w:r>
      <w:proofErr w:type="spellEnd"/>
      <w:r w:rsidRPr="004D5DE3">
        <w:rPr>
          <w:rFonts w:ascii="Neue Haas Grotesk Text Pro" w:eastAsia="Times New Roman" w:hAnsi="Neue Haas Grotesk Text Pro" w:cstheme="minorHAnsi"/>
          <w:lang w:eastAsia="pl-PL"/>
        </w:rPr>
        <w:t>).</w:t>
      </w:r>
    </w:p>
    <w:p w14:paraId="58C28E12" w14:textId="56145980" w:rsidR="00874B1E" w:rsidRPr="004D5DE3" w:rsidRDefault="00874B1E" w:rsidP="00250305">
      <w:pPr>
        <w:pStyle w:val="Akapitzlist"/>
        <w:spacing w:after="0"/>
        <w:ind w:left="0"/>
        <w:jc w:val="both"/>
        <w:rPr>
          <w:rFonts w:ascii="Neue Haas Grotesk Text Pro" w:eastAsia="Times New Roman" w:hAnsi="Neue Haas Grotesk Text Pro" w:cstheme="minorHAnsi"/>
          <w:lang w:eastAsia="pl-PL"/>
        </w:rPr>
      </w:pPr>
      <w:r w:rsidRPr="004D5DE3">
        <w:rPr>
          <w:rFonts w:ascii="Neue Haas Grotesk Text Pro" w:eastAsia="Times New Roman" w:hAnsi="Neue Haas Grotesk Text Pro" w:cstheme="minorHAnsi"/>
          <w:lang w:eastAsia="pl-PL"/>
        </w:rPr>
        <w:t xml:space="preserve">4. </w:t>
      </w:r>
      <w:proofErr w:type="spellStart"/>
      <w:r w:rsidRPr="004D5DE3">
        <w:rPr>
          <w:rFonts w:ascii="Neue Haas Grotesk Text Pro" w:eastAsia="Times New Roman" w:hAnsi="Neue Haas Grotesk Text Pro" w:cstheme="minorHAnsi"/>
          <w:lang w:eastAsia="pl-PL"/>
        </w:rPr>
        <w:t>Operational</w:t>
      </w:r>
      <w:proofErr w:type="spellEnd"/>
      <w:r w:rsidRPr="004D5DE3">
        <w:rPr>
          <w:rFonts w:ascii="Neue Haas Grotesk Text Pro" w:eastAsia="Times New Roman" w:hAnsi="Neue Haas Grotesk Text Pro" w:cstheme="minorHAnsi"/>
          <w:lang w:eastAsia="pl-PL"/>
        </w:rPr>
        <w:t xml:space="preserve"> and </w:t>
      </w:r>
      <w:proofErr w:type="spellStart"/>
      <w:r w:rsidRPr="004D5DE3">
        <w:rPr>
          <w:rFonts w:ascii="Neue Haas Grotesk Text Pro" w:eastAsia="Times New Roman" w:hAnsi="Neue Haas Grotesk Text Pro" w:cstheme="minorHAnsi"/>
          <w:lang w:eastAsia="pl-PL"/>
        </w:rPr>
        <w:t>Formal</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Commitments</w:t>
      </w:r>
      <w:proofErr w:type="spellEnd"/>
    </w:p>
    <w:p w14:paraId="3AD131BD" w14:textId="77777777" w:rsidR="00874B1E" w:rsidRPr="004D5DE3" w:rsidRDefault="00874B1E" w:rsidP="00250305">
      <w:pPr>
        <w:pStyle w:val="Akapitzlist"/>
        <w:numPr>
          <w:ilvl w:val="0"/>
          <w:numId w:val="95"/>
        </w:numPr>
        <w:tabs>
          <w:tab w:val="clear" w:pos="720"/>
          <w:tab w:val="num" w:pos="360"/>
        </w:tabs>
        <w:ind w:left="360"/>
        <w:jc w:val="both"/>
        <w:rPr>
          <w:rFonts w:ascii="Neue Haas Grotesk Text Pro" w:eastAsia="Times New Roman" w:hAnsi="Neue Haas Grotesk Text Pro" w:cstheme="minorHAnsi"/>
          <w:lang w:eastAsia="pl-PL"/>
        </w:rPr>
      </w:pPr>
      <w:proofErr w:type="spellStart"/>
      <w:r w:rsidRPr="004D5DE3">
        <w:rPr>
          <w:rFonts w:ascii="Neue Haas Grotesk Text Pro" w:eastAsia="Times New Roman" w:hAnsi="Neue Haas Grotesk Text Pro" w:cstheme="minorHAnsi"/>
          <w:lang w:eastAsia="pl-PL"/>
        </w:rPr>
        <w:t>Conditionality</w:t>
      </w:r>
      <w:proofErr w:type="spellEnd"/>
      <w:r w:rsidRPr="004D5DE3">
        <w:rPr>
          <w:rFonts w:ascii="Neue Haas Grotesk Text Pro" w:eastAsia="Times New Roman" w:hAnsi="Neue Haas Grotesk Text Pro" w:cstheme="minorHAnsi"/>
          <w:lang w:eastAsia="pl-PL"/>
        </w:rPr>
        <w:t xml:space="preserve"> and </w:t>
      </w:r>
      <w:proofErr w:type="spellStart"/>
      <w:r w:rsidRPr="004D5DE3">
        <w:rPr>
          <w:rFonts w:ascii="Neue Haas Grotesk Text Pro" w:eastAsia="Times New Roman" w:hAnsi="Neue Haas Grotesk Text Pro" w:cstheme="minorHAnsi"/>
          <w:lang w:eastAsia="pl-PL"/>
        </w:rPr>
        <w:t>Partnership</w:t>
      </w:r>
      <w:proofErr w:type="spellEnd"/>
      <w:r w:rsidRPr="004D5DE3">
        <w:rPr>
          <w:rFonts w:ascii="Neue Haas Grotesk Text Pro" w:eastAsia="Times New Roman" w:hAnsi="Neue Haas Grotesk Text Pro" w:cstheme="minorHAnsi"/>
          <w:lang w:eastAsia="pl-PL"/>
        </w:rPr>
        <w:t xml:space="preserve"> Agreement: </w:t>
      </w:r>
      <w:proofErr w:type="spellStart"/>
      <w:r w:rsidRPr="004D5DE3">
        <w:rPr>
          <w:rFonts w:ascii="Neue Haas Grotesk Text Pro" w:eastAsia="Times New Roman" w:hAnsi="Neue Haas Grotesk Text Pro" w:cstheme="minorHAnsi"/>
          <w:lang w:eastAsia="pl-PL"/>
        </w:rPr>
        <w:t>Introduction</w:t>
      </w:r>
      <w:proofErr w:type="spellEnd"/>
      <w:r w:rsidRPr="004D5DE3">
        <w:rPr>
          <w:rFonts w:ascii="Neue Haas Grotesk Text Pro" w:eastAsia="Times New Roman" w:hAnsi="Neue Haas Grotesk Text Pro" w:cstheme="minorHAnsi"/>
          <w:lang w:eastAsia="pl-PL"/>
        </w:rPr>
        <w:t xml:space="preserve"> of </w:t>
      </w:r>
      <w:proofErr w:type="spellStart"/>
      <w:r w:rsidRPr="004D5DE3">
        <w:rPr>
          <w:rFonts w:ascii="Neue Haas Grotesk Text Pro" w:eastAsia="Times New Roman" w:hAnsi="Neue Haas Grotesk Text Pro" w:cstheme="minorHAnsi"/>
          <w:lang w:eastAsia="pl-PL"/>
        </w:rPr>
        <w:t>an</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explicit</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proviso</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stating</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that</w:t>
      </w:r>
      <w:proofErr w:type="spellEnd"/>
      <w:r w:rsidRPr="004D5DE3">
        <w:rPr>
          <w:rFonts w:ascii="Neue Haas Grotesk Text Pro" w:eastAsia="Times New Roman" w:hAnsi="Neue Haas Grotesk Text Pro" w:cstheme="minorHAnsi"/>
          <w:lang w:eastAsia="pl-PL"/>
        </w:rPr>
        <w:t xml:space="preserve"> upon </w:t>
      </w:r>
      <w:proofErr w:type="spellStart"/>
      <w:r w:rsidRPr="004D5DE3">
        <w:rPr>
          <w:rFonts w:ascii="Neue Haas Grotesk Text Pro" w:eastAsia="Times New Roman" w:hAnsi="Neue Haas Grotesk Text Pro" w:cstheme="minorHAnsi"/>
          <w:lang w:eastAsia="pl-PL"/>
        </w:rPr>
        <w:t>receiving</w:t>
      </w:r>
      <w:proofErr w:type="spellEnd"/>
      <w:r w:rsidRPr="004D5DE3">
        <w:rPr>
          <w:rFonts w:ascii="Neue Haas Grotesk Text Pro" w:eastAsia="Times New Roman" w:hAnsi="Neue Haas Grotesk Text Pro" w:cstheme="minorHAnsi"/>
          <w:lang w:eastAsia="pl-PL"/>
        </w:rPr>
        <w:t xml:space="preserve"> co-</w:t>
      </w:r>
      <w:proofErr w:type="spellStart"/>
      <w:r w:rsidRPr="004D5DE3">
        <w:rPr>
          <w:rFonts w:ascii="Neue Haas Grotesk Text Pro" w:eastAsia="Times New Roman" w:hAnsi="Neue Haas Grotesk Text Pro" w:cstheme="minorHAnsi"/>
          <w:lang w:eastAsia="pl-PL"/>
        </w:rPr>
        <w:t>financing</w:t>
      </w:r>
      <w:proofErr w:type="spellEnd"/>
      <w:r w:rsidRPr="004D5DE3">
        <w:rPr>
          <w:rFonts w:ascii="Neue Haas Grotesk Text Pro" w:eastAsia="Times New Roman" w:hAnsi="Neue Haas Grotesk Text Pro" w:cstheme="minorHAnsi"/>
          <w:lang w:eastAsia="pl-PL"/>
        </w:rPr>
        <w:t xml:space="preserve">, the </w:t>
      </w:r>
      <w:proofErr w:type="spellStart"/>
      <w:r w:rsidRPr="004D5DE3">
        <w:rPr>
          <w:rFonts w:ascii="Neue Haas Grotesk Text Pro" w:eastAsia="Times New Roman" w:hAnsi="Neue Haas Grotesk Text Pro" w:cstheme="minorHAnsi"/>
          <w:lang w:eastAsia="pl-PL"/>
        </w:rPr>
        <w:t>Parties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will</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conclude</w:t>
      </w:r>
      <w:proofErr w:type="spellEnd"/>
      <w:r w:rsidRPr="004D5DE3">
        <w:rPr>
          <w:rFonts w:ascii="Neue Haas Grotesk Text Pro" w:eastAsia="Times New Roman" w:hAnsi="Neue Haas Grotesk Text Pro" w:cstheme="minorHAnsi"/>
          <w:lang w:eastAsia="pl-PL"/>
        </w:rPr>
        <w:t xml:space="preserve"> a </w:t>
      </w:r>
      <w:proofErr w:type="spellStart"/>
      <w:r w:rsidRPr="004D5DE3">
        <w:rPr>
          <w:rFonts w:ascii="Neue Haas Grotesk Text Pro" w:eastAsia="Times New Roman" w:hAnsi="Neue Haas Grotesk Text Pro" w:cstheme="minorHAnsi"/>
          <w:lang w:eastAsia="pl-PL"/>
        </w:rPr>
        <w:t>formal</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partnership</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agreement</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This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document</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will</w:t>
      </w:r>
      <w:proofErr w:type="spellEnd"/>
      <w:r w:rsidRPr="004D5DE3">
        <w:rPr>
          <w:rFonts w:ascii="Neue Haas Grotesk Text Pro" w:eastAsia="Times New Roman" w:hAnsi="Neue Haas Grotesk Text Pro" w:cstheme="minorHAnsi"/>
          <w:lang w:eastAsia="pl-PL"/>
        </w:rPr>
        <w:t xml:space="preserve"> be </w:t>
      </w:r>
      <w:proofErr w:type="spellStart"/>
      <w:r w:rsidRPr="004D5DE3">
        <w:rPr>
          <w:rFonts w:ascii="Neue Haas Grotesk Text Pro" w:eastAsia="Times New Roman" w:hAnsi="Neue Haas Grotesk Text Pro" w:cstheme="minorHAnsi"/>
          <w:lang w:eastAsia="pl-PL"/>
        </w:rPr>
        <w:t>submitted</w:t>
      </w:r>
      <w:proofErr w:type="spellEnd"/>
      <w:r w:rsidRPr="004D5DE3">
        <w:rPr>
          <w:rFonts w:ascii="Neue Haas Grotesk Text Pro" w:eastAsia="Times New Roman" w:hAnsi="Neue Haas Grotesk Text Pro" w:cstheme="minorHAnsi"/>
          <w:lang w:eastAsia="pl-PL"/>
        </w:rPr>
        <w:t xml:space="preserve"> to the </w:t>
      </w:r>
      <w:proofErr w:type="spellStart"/>
      <w:r w:rsidRPr="004D5DE3">
        <w:rPr>
          <w:rFonts w:ascii="Neue Haas Grotesk Text Pro" w:eastAsia="Times New Roman" w:hAnsi="Neue Haas Grotesk Text Pro" w:cstheme="minorHAnsi"/>
          <w:lang w:eastAsia="pl-PL"/>
        </w:rPr>
        <w:t>Programme</w:t>
      </w:r>
      <w:proofErr w:type="spellEnd"/>
      <w:r w:rsidRPr="004D5DE3">
        <w:rPr>
          <w:rFonts w:ascii="Neue Haas Grotesk Text Pro" w:eastAsia="Times New Roman" w:hAnsi="Neue Haas Grotesk Text Pro" w:cstheme="minorHAnsi"/>
          <w:lang w:eastAsia="pl-PL"/>
        </w:rPr>
        <w:t xml:space="preserve"> Operator by the Provider (</w:t>
      </w:r>
      <w:proofErr w:type="spellStart"/>
      <w:r w:rsidRPr="004D5DE3">
        <w:rPr>
          <w:rFonts w:ascii="Neue Haas Grotesk Text Pro" w:eastAsia="Times New Roman" w:hAnsi="Neue Haas Grotesk Text Pro" w:cstheme="minorHAnsi"/>
          <w:lang w:eastAsia="pl-PL"/>
        </w:rPr>
        <w:t>Applicant</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prior</w:t>
      </w:r>
      <w:proofErr w:type="spellEnd"/>
      <w:r w:rsidRPr="004D5DE3">
        <w:rPr>
          <w:rFonts w:ascii="Neue Haas Grotesk Text Pro" w:eastAsia="Times New Roman" w:hAnsi="Neue Haas Grotesk Text Pro" w:cstheme="minorHAnsi"/>
          <w:lang w:eastAsia="pl-PL"/>
        </w:rPr>
        <w:t xml:space="preserve"> to </w:t>
      </w:r>
      <w:proofErr w:type="spellStart"/>
      <w:r w:rsidRPr="004D5DE3">
        <w:rPr>
          <w:rFonts w:ascii="Neue Haas Grotesk Text Pro" w:eastAsia="Times New Roman" w:hAnsi="Neue Haas Grotesk Text Pro" w:cstheme="minorHAnsi"/>
          <w:lang w:eastAsia="pl-PL"/>
        </w:rPr>
        <w:t>signing</w:t>
      </w:r>
      <w:proofErr w:type="spellEnd"/>
      <w:r w:rsidRPr="004D5DE3">
        <w:rPr>
          <w:rFonts w:ascii="Neue Haas Grotesk Text Pro" w:eastAsia="Times New Roman" w:hAnsi="Neue Haas Grotesk Text Pro" w:cstheme="minorHAnsi"/>
          <w:lang w:eastAsia="pl-PL"/>
        </w:rPr>
        <w:t xml:space="preserve"> the co-</w:t>
      </w:r>
      <w:proofErr w:type="spellStart"/>
      <w:r w:rsidRPr="004D5DE3">
        <w:rPr>
          <w:rFonts w:ascii="Neue Haas Grotesk Text Pro" w:eastAsia="Times New Roman" w:hAnsi="Neue Haas Grotesk Text Pro" w:cstheme="minorHAnsi"/>
          <w:lang w:eastAsia="pl-PL"/>
        </w:rPr>
        <w:t>financing</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agreement</w:t>
      </w:r>
      <w:proofErr w:type="spellEnd"/>
      <w:r w:rsidRPr="004D5DE3">
        <w:rPr>
          <w:rFonts w:ascii="Neue Haas Grotesk Text Pro" w:eastAsia="Times New Roman" w:hAnsi="Neue Haas Grotesk Text Pro" w:cstheme="minorHAnsi"/>
          <w:lang w:eastAsia="pl-PL"/>
        </w:rPr>
        <w:t>.</w:t>
      </w:r>
    </w:p>
    <w:p w14:paraId="066DFA67" w14:textId="34F8B91A" w:rsidR="00874B1E" w:rsidRPr="004D5DE3" w:rsidRDefault="00874B1E" w:rsidP="00250305">
      <w:pPr>
        <w:pStyle w:val="Akapitzlist"/>
        <w:spacing w:after="0"/>
        <w:ind w:left="0"/>
        <w:jc w:val="both"/>
        <w:rPr>
          <w:rFonts w:ascii="Neue Haas Grotesk Text Pro" w:eastAsia="Times New Roman" w:hAnsi="Neue Haas Grotesk Text Pro" w:cstheme="minorHAnsi"/>
          <w:lang w:eastAsia="pl-PL"/>
        </w:rPr>
      </w:pPr>
      <w:r w:rsidRPr="004D5DE3">
        <w:rPr>
          <w:rFonts w:ascii="Neue Haas Grotesk Text Pro" w:eastAsia="Times New Roman" w:hAnsi="Neue Haas Grotesk Text Pro" w:cstheme="minorHAnsi"/>
          <w:lang w:eastAsia="pl-PL"/>
        </w:rPr>
        <w:t xml:space="preserve">5. </w:t>
      </w:r>
      <w:proofErr w:type="spellStart"/>
      <w:r w:rsidRPr="004D5DE3">
        <w:rPr>
          <w:rFonts w:ascii="Neue Haas Grotesk Text Pro" w:eastAsia="Times New Roman" w:hAnsi="Neue Haas Grotesk Text Pro" w:cstheme="minorHAnsi"/>
          <w:lang w:eastAsia="pl-PL"/>
        </w:rPr>
        <w:t>Compliance</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Rules</w:t>
      </w:r>
      <w:proofErr w:type="spellEnd"/>
      <w:r w:rsidRPr="004D5DE3">
        <w:rPr>
          <w:rFonts w:ascii="Neue Haas Grotesk Text Pro" w:eastAsia="Times New Roman" w:hAnsi="Neue Haas Grotesk Text Pro" w:cstheme="minorHAnsi"/>
          <w:lang w:eastAsia="pl-PL"/>
        </w:rPr>
        <w:t xml:space="preserve"> and EEA </w:t>
      </w:r>
      <w:proofErr w:type="spellStart"/>
      <w:r w:rsidRPr="004D5DE3">
        <w:rPr>
          <w:rFonts w:ascii="Neue Haas Grotesk Text Pro" w:eastAsia="Times New Roman" w:hAnsi="Neue Haas Grotesk Text Pro" w:cstheme="minorHAnsi"/>
          <w:lang w:eastAsia="pl-PL"/>
        </w:rPr>
        <w:t>Principles</w:t>
      </w:r>
      <w:proofErr w:type="spellEnd"/>
      <w:r w:rsidRPr="004D5DE3">
        <w:rPr>
          <w:rFonts w:ascii="Neue Haas Grotesk Text Pro" w:eastAsia="Times New Roman" w:hAnsi="Neue Haas Grotesk Text Pro" w:cstheme="minorHAnsi"/>
          <w:lang w:eastAsia="pl-PL"/>
        </w:rPr>
        <w:t xml:space="preserve"> </w:t>
      </w:r>
    </w:p>
    <w:p w14:paraId="442BF39F" w14:textId="77777777" w:rsidR="00874B1E" w:rsidRPr="004D5DE3" w:rsidRDefault="00874B1E" w:rsidP="00250305">
      <w:pPr>
        <w:pStyle w:val="Akapitzlist"/>
        <w:numPr>
          <w:ilvl w:val="0"/>
          <w:numId w:val="96"/>
        </w:numPr>
        <w:tabs>
          <w:tab w:val="clear" w:pos="720"/>
          <w:tab w:val="num" w:pos="360"/>
        </w:tabs>
        <w:ind w:left="360"/>
        <w:jc w:val="both"/>
        <w:rPr>
          <w:rFonts w:ascii="Neue Haas Grotesk Text Pro" w:eastAsia="Times New Roman" w:hAnsi="Neue Haas Grotesk Text Pro" w:cstheme="minorHAnsi"/>
          <w:lang w:eastAsia="pl-PL"/>
        </w:rPr>
      </w:pPr>
      <w:proofErr w:type="spellStart"/>
      <w:r w:rsidRPr="004D5DE3">
        <w:rPr>
          <w:rFonts w:ascii="Neue Haas Grotesk Text Pro" w:eastAsia="Times New Roman" w:hAnsi="Neue Haas Grotesk Text Pro" w:cstheme="minorHAnsi"/>
          <w:lang w:eastAsia="pl-PL"/>
        </w:rPr>
        <w:t>Commitment</w:t>
      </w:r>
      <w:proofErr w:type="spellEnd"/>
      <w:r w:rsidRPr="004D5DE3">
        <w:rPr>
          <w:rFonts w:ascii="Neue Haas Grotesk Text Pro" w:eastAsia="Times New Roman" w:hAnsi="Neue Haas Grotesk Text Pro" w:cstheme="minorHAnsi"/>
          <w:lang w:eastAsia="pl-PL"/>
        </w:rPr>
        <w:t xml:space="preserve"> to </w:t>
      </w:r>
      <w:proofErr w:type="spellStart"/>
      <w:r w:rsidRPr="004D5DE3">
        <w:rPr>
          <w:rFonts w:ascii="Neue Haas Grotesk Text Pro" w:eastAsia="Times New Roman" w:hAnsi="Neue Haas Grotesk Text Pro" w:cstheme="minorHAnsi"/>
          <w:lang w:eastAsia="pl-PL"/>
        </w:rPr>
        <w:t>Fundamental</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Values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Introduction</w:t>
      </w:r>
      <w:proofErr w:type="spellEnd"/>
      <w:r w:rsidRPr="004D5DE3">
        <w:rPr>
          <w:rFonts w:ascii="Neue Haas Grotesk Text Pro" w:eastAsia="Times New Roman" w:hAnsi="Neue Haas Grotesk Text Pro" w:cstheme="minorHAnsi"/>
          <w:lang w:eastAsia="pl-PL"/>
        </w:rPr>
        <w:t xml:space="preserve"> of </w:t>
      </w:r>
      <w:proofErr w:type="spellStart"/>
      <w:r w:rsidRPr="004D5DE3">
        <w:rPr>
          <w:rFonts w:ascii="Neue Haas Grotesk Text Pro" w:eastAsia="Times New Roman" w:hAnsi="Neue Haas Grotesk Text Pro" w:cstheme="minorHAnsi"/>
          <w:lang w:eastAsia="pl-PL"/>
        </w:rPr>
        <w:t>an</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obligatory</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declaration</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confirming</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that</w:t>
      </w:r>
      <w:proofErr w:type="spellEnd"/>
      <w:r w:rsidRPr="004D5DE3">
        <w:rPr>
          <w:rFonts w:ascii="Neue Haas Grotesk Text Pro" w:eastAsia="Times New Roman" w:hAnsi="Neue Haas Grotesk Text Pro" w:cstheme="minorHAnsi"/>
          <w:lang w:eastAsia="pl-PL"/>
        </w:rPr>
        <w:t xml:space="preserve"> the Partners </w:t>
      </w:r>
      <w:proofErr w:type="spellStart"/>
      <w:r w:rsidRPr="004D5DE3">
        <w:rPr>
          <w:rFonts w:ascii="Neue Haas Grotesk Text Pro" w:eastAsia="Times New Roman" w:hAnsi="Neue Haas Grotesk Text Pro" w:cstheme="minorHAnsi"/>
          <w:lang w:eastAsia="pl-PL"/>
        </w:rPr>
        <w:t>respect</w:t>
      </w:r>
      <w:proofErr w:type="spellEnd"/>
      <w:r w:rsidRPr="004D5DE3">
        <w:rPr>
          <w:rFonts w:ascii="Neue Haas Grotesk Text Pro" w:eastAsia="Times New Roman" w:hAnsi="Neue Haas Grotesk Text Pro" w:cstheme="minorHAnsi"/>
          <w:lang w:eastAsia="pl-PL"/>
        </w:rPr>
        <w:t xml:space="preserve"> and </w:t>
      </w:r>
      <w:proofErr w:type="spellStart"/>
      <w:r w:rsidRPr="004D5DE3">
        <w:rPr>
          <w:rFonts w:ascii="Neue Haas Grotesk Text Pro" w:eastAsia="Times New Roman" w:hAnsi="Neue Haas Grotesk Text Pro" w:cstheme="minorHAnsi"/>
          <w:lang w:eastAsia="pl-PL"/>
        </w:rPr>
        <w:t>commit</w:t>
      </w:r>
      <w:proofErr w:type="spellEnd"/>
      <w:r w:rsidRPr="004D5DE3">
        <w:rPr>
          <w:rFonts w:ascii="Neue Haas Grotesk Text Pro" w:eastAsia="Times New Roman" w:hAnsi="Neue Haas Grotesk Text Pro" w:cstheme="minorHAnsi"/>
          <w:lang w:eastAsia="pl-PL"/>
        </w:rPr>
        <w:t xml:space="preserve"> to the </w:t>
      </w:r>
      <w:proofErr w:type="spellStart"/>
      <w:r w:rsidRPr="004D5DE3">
        <w:rPr>
          <w:rFonts w:ascii="Neue Haas Grotesk Text Pro" w:eastAsia="Times New Roman" w:hAnsi="Neue Haas Grotesk Text Pro" w:cstheme="minorHAnsi"/>
          <w:lang w:eastAsia="pl-PL"/>
        </w:rPr>
        <w:t>fundamental</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values</w:t>
      </w:r>
      <w:proofErr w:type="spellEnd"/>
      <w:r w:rsidRPr="004D5DE3">
        <w:rPr>
          <w:rFonts w:ascii="Neue Haas Grotesk Text Pro" w:eastAsia="Times New Roman" w:hAnsi="Neue Haas Grotesk Text Pro" w:cstheme="minorHAnsi"/>
          <w:lang w:eastAsia="pl-PL"/>
        </w:rPr>
        <w:t xml:space="preserve"> and </w:t>
      </w:r>
      <w:proofErr w:type="spellStart"/>
      <w:r w:rsidRPr="004D5DE3">
        <w:rPr>
          <w:rFonts w:ascii="Neue Haas Grotesk Text Pro" w:eastAsia="Times New Roman" w:hAnsi="Neue Haas Grotesk Text Pro" w:cstheme="minorHAnsi"/>
          <w:lang w:eastAsia="pl-PL"/>
        </w:rPr>
        <w:t>principles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governing</w:t>
      </w:r>
      <w:proofErr w:type="spellEnd"/>
      <w:r w:rsidRPr="004D5DE3">
        <w:rPr>
          <w:rFonts w:ascii="Neue Haas Grotesk Text Pro" w:eastAsia="Times New Roman" w:hAnsi="Neue Haas Grotesk Text Pro" w:cstheme="minorHAnsi"/>
          <w:lang w:eastAsia="pl-PL"/>
        </w:rPr>
        <w:t xml:space="preserve"> the </w:t>
      </w:r>
      <w:proofErr w:type="spellStart"/>
      <w:r w:rsidRPr="004D5DE3">
        <w:rPr>
          <w:rFonts w:ascii="Neue Haas Grotesk Text Pro" w:eastAsia="Times New Roman" w:hAnsi="Neue Haas Grotesk Text Pro" w:cstheme="minorHAnsi"/>
          <w:lang w:eastAsia="pl-PL"/>
        </w:rPr>
        <w:t>implementation</w:t>
      </w:r>
      <w:proofErr w:type="spellEnd"/>
      <w:r w:rsidRPr="004D5DE3">
        <w:rPr>
          <w:rFonts w:ascii="Neue Haas Grotesk Text Pro" w:eastAsia="Times New Roman" w:hAnsi="Neue Haas Grotesk Text Pro" w:cstheme="minorHAnsi"/>
          <w:lang w:eastAsia="pl-PL"/>
        </w:rPr>
        <w:t xml:space="preserve"> of the EEA Financial </w:t>
      </w:r>
      <w:proofErr w:type="spellStart"/>
      <w:r w:rsidRPr="004D5DE3">
        <w:rPr>
          <w:rFonts w:ascii="Neue Haas Grotesk Text Pro" w:eastAsia="Times New Roman" w:hAnsi="Neue Haas Grotesk Text Pro" w:cstheme="minorHAnsi"/>
          <w:lang w:eastAsia="pl-PL"/>
        </w:rPr>
        <w:t>Mechanism</w:t>
      </w:r>
      <w:proofErr w:type="spellEnd"/>
      <w:r w:rsidRPr="004D5DE3">
        <w:rPr>
          <w:rFonts w:ascii="Neue Haas Grotesk Text Pro" w:eastAsia="Times New Roman" w:hAnsi="Neue Haas Grotesk Text Pro" w:cstheme="minorHAnsi"/>
          <w:lang w:eastAsia="pl-PL"/>
        </w:rPr>
        <w:t xml:space="preserve">, as set out in </w:t>
      </w:r>
      <w:proofErr w:type="spellStart"/>
      <w:r w:rsidRPr="004D5DE3">
        <w:rPr>
          <w:rFonts w:ascii="Neue Haas Grotesk Text Pro" w:eastAsia="Times New Roman" w:hAnsi="Neue Haas Grotesk Text Pro" w:cstheme="minorHAnsi"/>
          <w:lang w:eastAsia="pl-PL"/>
        </w:rPr>
        <w:t>Article</w:t>
      </w:r>
      <w:proofErr w:type="spellEnd"/>
      <w:r w:rsidRPr="004D5DE3">
        <w:rPr>
          <w:rFonts w:ascii="Neue Haas Grotesk Text Pro" w:eastAsia="Times New Roman" w:hAnsi="Neue Haas Grotesk Text Pro" w:cstheme="minorHAnsi"/>
          <w:lang w:eastAsia="pl-PL"/>
        </w:rPr>
        <w:t xml:space="preserve"> 1.3.1 of the </w:t>
      </w:r>
      <w:proofErr w:type="spellStart"/>
      <w:r w:rsidRPr="004D5DE3">
        <w:rPr>
          <w:rFonts w:ascii="Neue Haas Grotesk Text Pro" w:eastAsia="Times New Roman" w:hAnsi="Neue Haas Grotesk Text Pro" w:cstheme="minorHAnsi"/>
          <w:lang w:eastAsia="pl-PL"/>
        </w:rPr>
        <w:t>Regulation</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human</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dignity</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freedom</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democracy</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equality</w:t>
      </w:r>
      <w:proofErr w:type="spellEnd"/>
      <w:r w:rsidRPr="004D5DE3">
        <w:rPr>
          <w:rFonts w:ascii="Neue Haas Grotesk Text Pro" w:eastAsia="Times New Roman" w:hAnsi="Neue Haas Grotesk Text Pro" w:cstheme="minorHAnsi"/>
          <w:lang w:eastAsia="pl-PL"/>
        </w:rPr>
        <w:t xml:space="preserve">, the </w:t>
      </w:r>
      <w:proofErr w:type="spellStart"/>
      <w:r w:rsidRPr="004D5DE3">
        <w:rPr>
          <w:rFonts w:ascii="Neue Haas Grotesk Text Pro" w:eastAsia="Times New Roman" w:hAnsi="Neue Haas Grotesk Text Pro" w:cstheme="minorHAnsi"/>
          <w:lang w:eastAsia="pl-PL"/>
        </w:rPr>
        <w:t>rule</w:t>
      </w:r>
      <w:proofErr w:type="spellEnd"/>
      <w:r w:rsidRPr="004D5DE3">
        <w:rPr>
          <w:rFonts w:ascii="Neue Haas Grotesk Text Pro" w:eastAsia="Times New Roman" w:hAnsi="Neue Haas Grotesk Text Pro" w:cstheme="minorHAnsi"/>
          <w:lang w:eastAsia="pl-PL"/>
        </w:rPr>
        <w:t xml:space="preserve"> of law, and </w:t>
      </w:r>
      <w:proofErr w:type="spellStart"/>
      <w:r w:rsidRPr="004D5DE3">
        <w:rPr>
          <w:rFonts w:ascii="Neue Haas Grotesk Text Pro" w:eastAsia="Times New Roman" w:hAnsi="Neue Haas Grotesk Text Pro" w:cstheme="minorHAnsi"/>
          <w:lang w:eastAsia="pl-PL"/>
        </w:rPr>
        <w:t>respect</w:t>
      </w:r>
      <w:proofErr w:type="spellEnd"/>
      <w:r w:rsidRPr="004D5DE3">
        <w:rPr>
          <w:rFonts w:ascii="Neue Haas Grotesk Text Pro" w:eastAsia="Times New Roman" w:hAnsi="Neue Haas Grotesk Text Pro" w:cstheme="minorHAnsi"/>
          <w:lang w:eastAsia="pl-PL"/>
        </w:rPr>
        <w:t xml:space="preserve"> for </w:t>
      </w:r>
      <w:proofErr w:type="spellStart"/>
      <w:r w:rsidRPr="004D5DE3">
        <w:rPr>
          <w:rFonts w:ascii="Neue Haas Grotesk Text Pro" w:eastAsia="Times New Roman" w:hAnsi="Neue Haas Grotesk Text Pro" w:cstheme="minorHAnsi"/>
          <w:lang w:eastAsia="pl-PL"/>
        </w:rPr>
        <w:t>human</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rights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including</w:t>
      </w:r>
      <w:proofErr w:type="spellEnd"/>
      <w:r w:rsidRPr="004D5DE3">
        <w:rPr>
          <w:rFonts w:ascii="Neue Haas Grotesk Text Pro" w:eastAsia="Times New Roman" w:hAnsi="Neue Haas Grotesk Text Pro" w:cstheme="minorHAnsi"/>
          <w:lang w:eastAsia="pl-PL"/>
        </w:rPr>
        <w:t xml:space="preserve"> the </w:t>
      </w:r>
      <w:proofErr w:type="spellStart"/>
      <w:r w:rsidRPr="004D5DE3">
        <w:rPr>
          <w:rFonts w:ascii="Neue Haas Grotesk Text Pro" w:eastAsia="Times New Roman" w:hAnsi="Neue Haas Grotesk Text Pro" w:cstheme="minorHAnsi"/>
          <w:lang w:eastAsia="pl-PL"/>
        </w:rPr>
        <w:t>rights</w:t>
      </w:r>
      <w:proofErr w:type="spellEnd"/>
      <w:r w:rsidRPr="004D5DE3">
        <w:rPr>
          <w:rFonts w:ascii="Neue Haas Grotesk Text Pro" w:eastAsia="Times New Roman" w:hAnsi="Neue Haas Grotesk Text Pro" w:cstheme="minorHAnsi"/>
          <w:lang w:eastAsia="pl-PL"/>
        </w:rPr>
        <w:t xml:space="preserve"> of </w:t>
      </w:r>
      <w:proofErr w:type="spellStart"/>
      <w:r w:rsidRPr="004D5DE3">
        <w:rPr>
          <w:rFonts w:ascii="Neue Haas Grotesk Text Pro" w:eastAsia="Times New Roman" w:hAnsi="Neue Haas Grotesk Text Pro" w:cstheme="minorHAnsi"/>
          <w:lang w:eastAsia="pl-PL"/>
        </w:rPr>
        <w:t>persons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belonging</w:t>
      </w:r>
      <w:proofErr w:type="spellEnd"/>
      <w:r w:rsidRPr="004D5DE3">
        <w:rPr>
          <w:rFonts w:ascii="Neue Haas Grotesk Text Pro" w:eastAsia="Times New Roman" w:hAnsi="Neue Haas Grotesk Text Pro" w:cstheme="minorHAnsi"/>
          <w:lang w:eastAsia="pl-PL"/>
        </w:rPr>
        <w:t xml:space="preserve"> to </w:t>
      </w:r>
      <w:proofErr w:type="spellStart"/>
      <w:r w:rsidRPr="004D5DE3">
        <w:rPr>
          <w:rFonts w:ascii="Neue Haas Grotesk Text Pro" w:eastAsia="Times New Roman" w:hAnsi="Neue Haas Grotesk Text Pro" w:cstheme="minorHAnsi"/>
          <w:lang w:eastAsia="pl-PL"/>
        </w:rPr>
        <w:t>minorities</w:t>
      </w:r>
      <w:proofErr w:type="spellEnd"/>
      <w:r w:rsidRPr="004D5DE3">
        <w:rPr>
          <w:rFonts w:ascii="Neue Haas Grotesk Text Pro" w:eastAsia="Times New Roman" w:hAnsi="Neue Haas Grotesk Text Pro" w:cstheme="minorHAnsi"/>
          <w:lang w:eastAsia="pl-PL"/>
        </w:rPr>
        <w:t>).</w:t>
      </w:r>
    </w:p>
    <w:p w14:paraId="652DE90F" w14:textId="77777777" w:rsidR="00874B1E" w:rsidRPr="004D5DE3" w:rsidRDefault="00874B1E" w:rsidP="00250305">
      <w:pPr>
        <w:pStyle w:val="Akapitzlist"/>
        <w:spacing w:after="0"/>
        <w:ind w:left="0"/>
        <w:jc w:val="both"/>
        <w:rPr>
          <w:rFonts w:ascii="Neue Haas Grotesk Text Pro" w:eastAsia="Times New Roman" w:hAnsi="Neue Haas Grotesk Text Pro" w:cstheme="minorHAnsi"/>
          <w:lang w:eastAsia="pl-PL"/>
        </w:rPr>
      </w:pPr>
      <w:r w:rsidRPr="004D5DE3">
        <w:rPr>
          <w:rFonts w:ascii="Neue Haas Grotesk Text Pro" w:eastAsia="Times New Roman" w:hAnsi="Neue Haas Grotesk Text Pro" w:cstheme="minorHAnsi"/>
          <w:lang w:eastAsia="pl-PL"/>
        </w:rPr>
        <w:t xml:space="preserve">6. </w:t>
      </w:r>
      <w:proofErr w:type="spellStart"/>
      <w:r w:rsidRPr="004D5DE3">
        <w:rPr>
          <w:rFonts w:ascii="Neue Haas Grotesk Text Pro" w:eastAsia="Times New Roman" w:hAnsi="Neue Haas Grotesk Text Pro" w:cstheme="minorHAnsi"/>
          <w:lang w:eastAsia="pl-PL"/>
        </w:rPr>
        <w:t>Closing</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Provisions</w:t>
      </w:r>
      <w:proofErr w:type="spellEnd"/>
      <w:r w:rsidRPr="004D5DE3">
        <w:rPr>
          <w:rFonts w:ascii="Neue Haas Grotesk Text Pro" w:eastAsia="Times New Roman" w:hAnsi="Neue Haas Grotesk Text Pro" w:cstheme="minorHAnsi"/>
          <w:lang w:eastAsia="pl-PL"/>
        </w:rPr>
        <w:t xml:space="preserve"> and </w:t>
      </w:r>
      <w:proofErr w:type="spellStart"/>
      <w:r w:rsidRPr="004D5DE3">
        <w:rPr>
          <w:rFonts w:ascii="Neue Haas Grotesk Text Pro" w:eastAsia="Times New Roman" w:hAnsi="Neue Haas Grotesk Text Pro" w:cstheme="minorHAnsi"/>
          <w:lang w:eastAsia="pl-PL"/>
        </w:rPr>
        <w:t>Signatures</w:t>
      </w:r>
      <w:proofErr w:type="spellEnd"/>
    </w:p>
    <w:p w14:paraId="2D52DD89" w14:textId="77777777" w:rsidR="00874B1E" w:rsidRPr="004D5DE3" w:rsidRDefault="00874B1E" w:rsidP="00250305">
      <w:pPr>
        <w:pStyle w:val="Akapitzlist"/>
        <w:numPr>
          <w:ilvl w:val="0"/>
          <w:numId w:val="97"/>
        </w:numPr>
        <w:tabs>
          <w:tab w:val="clear" w:pos="720"/>
          <w:tab w:val="num" w:pos="360"/>
        </w:tabs>
        <w:ind w:left="360"/>
        <w:jc w:val="both"/>
        <w:rPr>
          <w:rFonts w:ascii="Neue Haas Grotesk Text Pro" w:eastAsia="Times New Roman" w:hAnsi="Neue Haas Grotesk Text Pro" w:cstheme="minorHAnsi"/>
          <w:lang w:eastAsia="pl-PL"/>
        </w:rPr>
      </w:pPr>
      <w:proofErr w:type="spellStart"/>
      <w:r w:rsidRPr="004D5DE3">
        <w:rPr>
          <w:rFonts w:ascii="Neue Haas Grotesk Text Pro" w:eastAsia="Times New Roman" w:hAnsi="Neue Haas Grotesk Text Pro" w:cstheme="minorHAnsi"/>
          <w:lang w:eastAsia="pl-PL"/>
        </w:rPr>
        <w:t>Counterparts</w:t>
      </w:r>
      <w:proofErr w:type="spellEnd"/>
      <w:r w:rsidRPr="004D5DE3">
        <w:rPr>
          <w:rFonts w:ascii="Neue Haas Grotesk Text Pro" w:eastAsia="Times New Roman" w:hAnsi="Neue Haas Grotesk Text Pro" w:cstheme="minorHAnsi"/>
          <w:lang w:eastAsia="pl-PL"/>
        </w:rPr>
        <w:t xml:space="preserve">: A </w:t>
      </w:r>
      <w:proofErr w:type="spellStart"/>
      <w:r w:rsidRPr="004D5DE3">
        <w:rPr>
          <w:rFonts w:ascii="Neue Haas Grotesk Text Pro" w:eastAsia="Times New Roman" w:hAnsi="Neue Haas Grotesk Text Pro" w:cstheme="minorHAnsi"/>
          <w:lang w:eastAsia="pl-PL"/>
        </w:rPr>
        <w:t>statement</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indicating</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that</w:t>
      </w:r>
      <w:proofErr w:type="spellEnd"/>
      <w:r w:rsidRPr="004D5DE3">
        <w:rPr>
          <w:rFonts w:ascii="Neue Haas Grotesk Text Pro" w:eastAsia="Times New Roman" w:hAnsi="Neue Haas Grotesk Text Pro" w:cstheme="minorHAnsi"/>
          <w:lang w:eastAsia="pl-PL"/>
        </w:rPr>
        <w:t xml:space="preserve"> the </w:t>
      </w:r>
      <w:proofErr w:type="spellStart"/>
      <w:r w:rsidRPr="004D5DE3">
        <w:rPr>
          <w:rFonts w:ascii="Neue Haas Grotesk Text Pro" w:eastAsia="Times New Roman" w:hAnsi="Neue Haas Grotesk Text Pro" w:cstheme="minorHAnsi"/>
          <w:lang w:eastAsia="pl-PL"/>
        </w:rPr>
        <w:t>Letter</w:t>
      </w:r>
      <w:proofErr w:type="spellEnd"/>
      <w:r w:rsidRPr="004D5DE3">
        <w:rPr>
          <w:rFonts w:ascii="Neue Haas Grotesk Text Pro" w:eastAsia="Times New Roman" w:hAnsi="Neue Haas Grotesk Text Pro" w:cstheme="minorHAnsi"/>
          <w:lang w:eastAsia="pl-PL"/>
        </w:rPr>
        <w:t xml:space="preserve"> of </w:t>
      </w:r>
      <w:proofErr w:type="spellStart"/>
      <w:r w:rsidRPr="004D5DE3">
        <w:rPr>
          <w:rFonts w:ascii="Neue Haas Grotesk Text Pro" w:eastAsia="Times New Roman" w:hAnsi="Neue Haas Grotesk Text Pro" w:cstheme="minorHAnsi"/>
          <w:lang w:eastAsia="pl-PL"/>
        </w:rPr>
        <w:t>Intent</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has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been</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drawn</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up</w:t>
      </w:r>
      <w:proofErr w:type="spellEnd"/>
      <w:r w:rsidRPr="004D5DE3">
        <w:rPr>
          <w:rFonts w:ascii="Neue Haas Grotesk Text Pro" w:eastAsia="Times New Roman" w:hAnsi="Neue Haas Grotesk Text Pro" w:cstheme="minorHAnsi"/>
          <w:lang w:eastAsia="pl-PL"/>
        </w:rPr>
        <w:t xml:space="preserve"> in 2 </w:t>
      </w:r>
      <w:proofErr w:type="spellStart"/>
      <w:r w:rsidRPr="004D5DE3">
        <w:rPr>
          <w:rFonts w:ascii="Neue Haas Grotesk Text Pro" w:eastAsia="Times New Roman" w:hAnsi="Neue Haas Grotesk Text Pro" w:cstheme="minorHAnsi"/>
          <w:lang w:eastAsia="pl-PL"/>
        </w:rPr>
        <w:t>identical</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copies</w:t>
      </w:r>
      <w:proofErr w:type="spellEnd"/>
      <w:r w:rsidRPr="004D5DE3">
        <w:rPr>
          <w:rFonts w:ascii="Neue Haas Grotesk Text Pro" w:eastAsia="Times New Roman" w:hAnsi="Neue Haas Grotesk Text Pro" w:cstheme="minorHAnsi"/>
          <w:lang w:eastAsia="pl-PL"/>
        </w:rPr>
        <w:t xml:space="preserve">, with one </w:t>
      </w:r>
      <w:proofErr w:type="spellStart"/>
      <w:r w:rsidRPr="004D5DE3">
        <w:rPr>
          <w:rFonts w:ascii="Neue Haas Grotesk Text Pro" w:eastAsia="Times New Roman" w:hAnsi="Neue Haas Grotesk Text Pro" w:cstheme="minorHAnsi"/>
          <w:lang w:eastAsia="pl-PL"/>
        </w:rPr>
        <w:t>copy</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allocated</w:t>
      </w:r>
      <w:proofErr w:type="spellEnd"/>
      <w:r w:rsidRPr="004D5DE3">
        <w:rPr>
          <w:rFonts w:ascii="Neue Haas Grotesk Text Pro" w:eastAsia="Times New Roman" w:hAnsi="Neue Haas Grotesk Text Pro" w:cstheme="minorHAnsi"/>
          <w:lang w:eastAsia="pl-PL"/>
        </w:rPr>
        <w:t xml:space="preserve"> to </w:t>
      </w:r>
      <w:proofErr w:type="spellStart"/>
      <w:r w:rsidRPr="004D5DE3">
        <w:rPr>
          <w:rFonts w:ascii="Neue Haas Grotesk Text Pro" w:eastAsia="Times New Roman" w:hAnsi="Neue Haas Grotesk Text Pro" w:cstheme="minorHAnsi"/>
          <w:lang w:eastAsia="pl-PL"/>
        </w:rPr>
        <w:t>each</w:t>
      </w:r>
      <w:proofErr w:type="spellEnd"/>
      <w:r w:rsidRPr="004D5DE3">
        <w:rPr>
          <w:rFonts w:ascii="Neue Haas Grotesk Text Pro" w:eastAsia="Times New Roman" w:hAnsi="Neue Haas Grotesk Text Pro" w:cstheme="minorHAnsi"/>
          <w:lang w:eastAsia="pl-PL"/>
        </w:rPr>
        <w:t xml:space="preserve"> of the </w:t>
      </w:r>
      <w:proofErr w:type="spellStart"/>
      <w:r w:rsidRPr="004D5DE3">
        <w:rPr>
          <w:rFonts w:ascii="Neue Haas Grotesk Text Pro" w:eastAsia="Times New Roman" w:hAnsi="Neue Haas Grotesk Text Pro" w:cstheme="minorHAnsi"/>
          <w:lang w:eastAsia="pl-PL"/>
        </w:rPr>
        <w:t>Parties</w:t>
      </w:r>
      <w:proofErr w:type="spellEnd"/>
      <w:r w:rsidRPr="004D5DE3">
        <w:rPr>
          <w:rFonts w:ascii="Neue Haas Grotesk Text Pro" w:eastAsia="Times New Roman" w:hAnsi="Neue Haas Grotesk Text Pro" w:cstheme="minorHAnsi"/>
          <w:lang w:eastAsia="pl-PL"/>
        </w:rPr>
        <w:t>.</w:t>
      </w:r>
    </w:p>
    <w:p w14:paraId="5F0998A0" w14:textId="77777777" w:rsidR="00874B1E" w:rsidRPr="004D5DE3" w:rsidRDefault="00874B1E" w:rsidP="00250305">
      <w:pPr>
        <w:pStyle w:val="Akapitzlist"/>
        <w:numPr>
          <w:ilvl w:val="0"/>
          <w:numId w:val="97"/>
        </w:numPr>
        <w:tabs>
          <w:tab w:val="clear" w:pos="720"/>
          <w:tab w:val="num" w:pos="360"/>
        </w:tabs>
        <w:ind w:left="360"/>
        <w:jc w:val="both"/>
        <w:rPr>
          <w:rFonts w:ascii="Neue Haas Grotesk Text Pro" w:eastAsia="Times New Roman" w:hAnsi="Neue Haas Grotesk Text Pro" w:cstheme="minorHAnsi"/>
          <w:lang w:eastAsia="pl-PL"/>
        </w:rPr>
      </w:pPr>
      <w:proofErr w:type="spellStart"/>
      <w:r w:rsidRPr="004D5DE3">
        <w:rPr>
          <w:rFonts w:ascii="Neue Haas Grotesk Text Pro" w:eastAsia="Times New Roman" w:hAnsi="Neue Haas Grotesk Text Pro" w:cstheme="minorHAnsi"/>
          <w:lang w:eastAsia="pl-PL"/>
        </w:rPr>
        <w:t>Signatures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Dedicated</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fields</w:t>
      </w:r>
      <w:proofErr w:type="spellEnd"/>
      <w:r w:rsidRPr="004D5DE3">
        <w:rPr>
          <w:rFonts w:ascii="Neue Haas Grotesk Text Pro" w:eastAsia="Times New Roman" w:hAnsi="Neue Haas Grotesk Text Pro" w:cstheme="minorHAnsi"/>
          <w:lang w:eastAsia="pl-PL"/>
        </w:rPr>
        <w:t xml:space="preserve"> for the </w:t>
      </w:r>
      <w:proofErr w:type="spellStart"/>
      <w:r w:rsidRPr="004D5DE3">
        <w:rPr>
          <w:rFonts w:ascii="Neue Haas Grotesk Text Pro" w:eastAsia="Times New Roman" w:hAnsi="Neue Haas Grotesk Text Pro" w:cstheme="minorHAnsi"/>
          <w:lang w:eastAsia="pl-PL"/>
        </w:rPr>
        <w:t>signatures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dates</w:t>
      </w:r>
      <w:proofErr w:type="spellEnd"/>
      <w:r w:rsidRPr="004D5DE3">
        <w:rPr>
          <w:rFonts w:ascii="Neue Haas Grotesk Text Pro" w:eastAsia="Times New Roman" w:hAnsi="Neue Haas Grotesk Text Pro" w:cstheme="minorHAnsi"/>
          <w:lang w:eastAsia="pl-PL"/>
        </w:rPr>
        <w:t xml:space="preserve">, and </w:t>
      </w:r>
      <w:proofErr w:type="spellStart"/>
      <w:r w:rsidRPr="004D5DE3">
        <w:rPr>
          <w:rFonts w:ascii="Neue Haas Grotesk Text Pro" w:eastAsia="Times New Roman" w:hAnsi="Neue Haas Grotesk Text Pro" w:cstheme="minorHAnsi"/>
          <w:lang w:eastAsia="pl-PL"/>
        </w:rPr>
        <w:t>names</w:t>
      </w:r>
      <w:proofErr w:type="spellEnd"/>
      <w:r w:rsidRPr="004D5DE3">
        <w:rPr>
          <w:rFonts w:ascii="Neue Haas Grotesk Text Pro" w:eastAsia="Times New Roman" w:hAnsi="Neue Haas Grotesk Text Pro" w:cstheme="minorHAnsi"/>
          <w:lang w:eastAsia="pl-PL"/>
        </w:rPr>
        <w:t xml:space="preserve"> of the </w:t>
      </w:r>
      <w:proofErr w:type="spellStart"/>
      <w:r w:rsidRPr="004D5DE3">
        <w:rPr>
          <w:rFonts w:ascii="Neue Haas Grotesk Text Pro" w:eastAsia="Times New Roman" w:hAnsi="Neue Haas Grotesk Text Pro" w:cstheme="minorHAnsi"/>
          <w:lang w:eastAsia="pl-PL"/>
        </w:rPr>
        <w:t>individuals</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authorized</w:t>
      </w:r>
      <w:proofErr w:type="spellEnd"/>
      <w:r w:rsidRPr="004D5DE3">
        <w:rPr>
          <w:rFonts w:ascii="Neue Haas Grotesk Text Pro" w:eastAsia="Times New Roman" w:hAnsi="Neue Haas Grotesk Text Pro" w:cstheme="minorHAnsi"/>
          <w:lang w:eastAsia="pl-PL"/>
        </w:rPr>
        <w:t xml:space="preserve"> to </w:t>
      </w:r>
      <w:proofErr w:type="spellStart"/>
      <w:r w:rsidRPr="004D5DE3">
        <w:rPr>
          <w:rFonts w:ascii="Neue Haas Grotesk Text Pro" w:eastAsia="Times New Roman" w:hAnsi="Neue Haas Grotesk Text Pro" w:cstheme="minorHAnsi"/>
          <w:lang w:eastAsia="pl-PL"/>
        </w:rPr>
        <w:t>legally</w:t>
      </w:r>
      <w:proofErr w:type="spellEnd"/>
      <w:r w:rsidRPr="004D5DE3">
        <w:rPr>
          <w:rFonts w:ascii="Neue Haas Grotesk Text Pro" w:eastAsia="Times New Roman" w:hAnsi="Neue Haas Grotesk Text Pro" w:cstheme="minorHAnsi"/>
          <w:lang w:eastAsia="pl-PL"/>
        </w:rPr>
        <w:t xml:space="preserve"> </w:t>
      </w:r>
      <w:proofErr w:type="spellStart"/>
      <w:r w:rsidRPr="004D5DE3">
        <w:rPr>
          <w:rFonts w:ascii="Neue Haas Grotesk Text Pro" w:eastAsia="Times New Roman" w:hAnsi="Neue Haas Grotesk Text Pro" w:cstheme="minorHAnsi"/>
          <w:lang w:eastAsia="pl-PL"/>
        </w:rPr>
        <w:t>represent</w:t>
      </w:r>
      <w:proofErr w:type="spellEnd"/>
      <w:r w:rsidRPr="004D5DE3">
        <w:rPr>
          <w:rFonts w:ascii="Neue Haas Grotesk Text Pro" w:eastAsia="Times New Roman" w:hAnsi="Neue Haas Grotesk Text Pro" w:cstheme="minorHAnsi"/>
          <w:lang w:eastAsia="pl-PL"/>
        </w:rPr>
        <w:t xml:space="preserve"> the </w:t>
      </w:r>
      <w:proofErr w:type="spellStart"/>
      <w:r w:rsidRPr="004D5DE3">
        <w:rPr>
          <w:rFonts w:ascii="Neue Haas Grotesk Text Pro" w:eastAsia="Times New Roman" w:hAnsi="Neue Haas Grotesk Text Pro" w:cstheme="minorHAnsi"/>
          <w:lang w:eastAsia="pl-PL"/>
        </w:rPr>
        <w:t>Applicant</w:t>
      </w:r>
      <w:proofErr w:type="spellEnd"/>
      <w:r w:rsidRPr="004D5DE3">
        <w:rPr>
          <w:rFonts w:ascii="Neue Haas Grotesk Text Pro" w:eastAsia="Times New Roman" w:hAnsi="Neue Haas Grotesk Text Pro" w:cstheme="minorHAnsi"/>
          <w:lang w:eastAsia="pl-PL"/>
        </w:rPr>
        <w:t xml:space="preserve"> and the Partner.</w:t>
      </w:r>
    </w:p>
    <w:p w14:paraId="15CE6AD6" w14:textId="77777777" w:rsidR="00874B1E" w:rsidRPr="004D5DE3" w:rsidRDefault="00874B1E" w:rsidP="00250305">
      <w:pPr>
        <w:pStyle w:val="Akapitzlist"/>
        <w:spacing w:after="0" w:line="240" w:lineRule="auto"/>
        <w:ind w:left="360"/>
        <w:jc w:val="both"/>
        <w:rPr>
          <w:rFonts w:ascii="Neue Haas Grotesk Text Pro" w:eastAsia="Times New Roman" w:hAnsi="Neue Haas Grotesk Text Pro" w:cstheme="minorHAnsi"/>
          <w:bCs/>
          <w:lang w:eastAsia="pl-PL"/>
        </w:rPr>
      </w:pPr>
    </w:p>
    <w:bookmarkEnd w:id="0"/>
    <w:bookmarkEnd w:id="1"/>
    <w:p w14:paraId="7F8D5850" w14:textId="19260DF1" w:rsidR="005833B9" w:rsidRPr="004D5DE3" w:rsidRDefault="003158FA" w:rsidP="00EC3C56">
      <w:pPr>
        <w:pStyle w:val="Akapitzlist"/>
        <w:numPr>
          <w:ilvl w:val="0"/>
          <w:numId w:val="1"/>
        </w:numPr>
        <w:tabs>
          <w:tab w:val="left" w:pos="318"/>
        </w:tabs>
        <w:spacing w:after="0" w:line="240" w:lineRule="auto"/>
        <w:jc w:val="both"/>
        <w:rPr>
          <w:rFonts w:ascii="Neue Haas Grotesk Text Pro" w:hAnsi="Neue Haas Grotesk Text Pro" w:cstheme="minorHAnsi"/>
          <w:b/>
        </w:rPr>
      </w:pPr>
      <w:r w:rsidRPr="004D5DE3">
        <w:rPr>
          <w:rFonts w:ascii="Neue Haas Grotesk Text Pro" w:hAnsi="Neue Haas Grotesk Text Pro" w:cstheme="minorHAnsi"/>
          <w:b/>
          <w:lang w:val="en-GB"/>
        </w:rPr>
        <w:t xml:space="preserve"> </w:t>
      </w:r>
      <w:r w:rsidR="005833B9" w:rsidRPr="004D5DE3">
        <w:rPr>
          <w:rFonts w:ascii="Neue Haas Grotesk Text Pro" w:hAnsi="Neue Haas Grotesk Text Pro" w:cstheme="minorHAnsi"/>
          <w:b/>
        </w:rPr>
        <w:t>Annexes</w:t>
      </w:r>
    </w:p>
    <w:p w14:paraId="2271A320" w14:textId="77777777" w:rsidR="005833B9" w:rsidRPr="004D5DE3" w:rsidRDefault="005833B9" w:rsidP="00972D5D">
      <w:pPr>
        <w:pStyle w:val="Akapitzlist"/>
        <w:ind w:left="0"/>
        <w:jc w:val="both"/>
        <w:rPr>
          <w:rFonts w:ascii="Neue Haas Grotesk Text Pro" w:hAnsi="Neue Haas Grotesk Text Pro" w:cstheme="minorHAnsi"/>
          <w:lang w:val="en-GB"/>
        </w:rPr>
      </w:pPr>
      <w:r w:rsidRPr="004D5DE3">
        <w:rPr>
          <w:rFonts w:ascii="Neue Haas Grotesk Text Pro" w:hAnsi="Neue Haas Grotesk Text Pro" w:cstheme="minorHAnsi"/>
          <w:lang w:val="en-GB"/>
        </w:rPr>
        <w:t>The project partnership shall submit all annexes in accordance with the List of Annexes to the grant application.</w:t>
      </w:r>
    </w:p>
    <w:p w14:paraId="46DB75F5" w14:textId="5450D60B" w:rsidR="003158FA" w:rsidRPr="00143C24" w:rsidRDefault="005833B9" w:rsidP="00972D5D">
      <w:pPr>
        <w:pStyle w:val="Akapitzlist"/>
        <w:ind w:left="0"/>
        <w:jc w:val="both"/>
        <w:rPr>
          <w:rFonts w:asciiTheme="minorHAnsi" w:hAnsiTheme="minorHAnsi" w:cstheme="minorHAnsi"/>
          <w:lang w:val="en-GB"/>
        </w:rPr>
      </w:pPr>
      <w:r w:rsidRPr="004D5DE3">
        <w:rPr>
          <w:rFonts w:ascii="Neue Haas Grotesk Text Pro" w:hAnsi="Neue Haas Grotesk Text Pro" w:cstheme="minorHAnsi"/>
          <w:lang w:val="en-GB"/>
        </w:rPr>
        <w:lastRenderedPageBreak/>
        <w:t>If any of the annexes do not apply to a given partner, a relevant declara</w:t>
      </w:r>
      <w:r w:rsidRPr="00143C24">
        <w:rPr>
          <w:rFonts w:asciiTheme="minorHAnsi" w:hAnsiTheme="minorHAnsi" w:cstheme="minorHAnsi"/>
          <w:lang w:val="en-GB"/>
        </w:rPr>
        <w:t>tion must be submitted</w:t>
      </w:r>
      <w:r w:rsidR="003158FA" w:rsidRPr="00143C24">
        <w:rPr>
          <w:rFonts w:asciiTheme="minorHAnsi" w:hAnsiTheme="minorHAnsi" w:cstheme="minorHAnsi"/>
          <w:lang w:val="en-GB"/>
        </w:rPr>
        <w:t xml:space="preserve">. </w:t>
      </w:r>
    </w:p>
    <w:sectPr w:rsidR="003158FA" w:rsidRPr="00143C24" w:rsidSect="00A208A9">
      <w:headerReference w:type="default" r:id="rId8"/>
      <w:footerReference w:type="default" r:id="rId9"/>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90486" w14:textId="77777777" w:rsidR="000D2E6C" w:rsidRDefault="000D2E6C" w:rsidP="00351736">
      <w:pPr>
        <w:spacing w:after="0" w:line="240" w:lineRule="auto"/>
      </w:pPr>
      <w:r>
        <w:separator/>
      </w:r>
    </w:p>
  </w:endnote>
  <w:endnote w:type="continuationSeparator" w:id="0">
    <w:p w14:paraId="722D59EE" w14:textId="77777777" w:rsidR="000D2E6C" w:rsidRDefault="000D2E6C" w:rsidP="00351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Neue Haas Grotesk Text Pro">
    <w:panose1 w:val="020B0504020202020204"/>
    <w:charset w:val="EE"/>
    <w:family w:val="swiss"/>
    <w:pitch w:val="variable"/>
    <w:sig w:usb0="A00000AF" w:usb1="500024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01E3B" w14:textId="0DE5DB84" w:rsidR="00A6538E" w:rsidRDefault="00A6538E">
    <w:pPr>
      <w:pStyle w:val="Stopka"/>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8298E" w14:textId="77777777" w:rsidR="000D2E6C" w:rsidRDefault="000D2E6C" w:rsidP="00351736">
      <w:pPr>
        <w:spacing w:after="0" w:line="240" w:lineRule="auto"/>
      </w:pPr>
      <w:r>
        <w:separator/>
      </w:r>
    </w:p>
  </w:footnote>
  <w:footnote w:type="continuationSeparator" w:id="0">
    <w:p w14:paraId="46AEBEF8" w14:textId="77777777" w:rsidR="000D2E6C" w:rsidRDefault="000D2E6C" w:rsidP="00351736">
      <w:pPr>
        <w:spacing w:after="0" w:line="240" w:lineRule="auto"/>
      </w:pPr>
      <w:r>
        <w:continuationSeparator/>
      </w:r>
    </w:p>
  </w:footnote>
  <w:footnote w:id="1">
    <w:p w14:paraId="396B5A31" w14:textId="77777777" w:rsidR="00CA42F8" w:rsidRPr="004D5DE3" w:rsidRDefault="00CA42F8" w:rsidP="00CA42F8">
      <w:pPr>
        <w:pStyle w:val="Tekstprzypisudolnego"/>
        <w:ind w:firstLine="0"/>
        <w:rPr>
          <w:rFonts w:ascii="Neue Haas Grotesk Text Pro" w:hAnsi="Neue Haas Grotesk Text Pro" w:cstheme="minorHAnsi"/>
          <w:sz w:val="20"/>
        </w:rPr>
      </w:pPr>
      <w:r w:rsidRPr="004D5DE3">
        <w:rPr>
          <w:rStyle w:val="Odwoanieprzypisudolnego"/>
          <w:rFonts w:ascii="Neue Haas Grotesk Text Pro" w:hAnsi="Neue Haas Grotesk Text Pro" w:cstheme="minorHAnsi"/>
          <w:sz w:val="20"/>
        </w:rPr>
        <w:footnoteRef/>
      </w:r>
      <w:r w:rsidRPr="004D5DE3">
        <w:rPr>
          <w:rFonts w:ascii="Neue Haas Grotesk Text Pro" w:hAnsi="Neue Haas Grotesk Text Pro" w:cstheme="minorHAnsi"/>
          <w:sz w:val="20"/>
        </w:rPr>
        <w:t xml:space="preserve"> A </w:t>
      </w:r>
      <w:proofErr w:type="spellStart"/>
      <w:r w:rsidRPr="004D5DE3">
        <w:rPr>
          <w:rFonts w:ascii="Neue Haas Grotesk Text Pro" w:hAnsi="Neue Haas Grotesk Text Pro" w:cstheme="minorHAnsi"/>
          <w:sz w:val="20"/>
        </w:rPr>
        <w:t>partnership</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agreement</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compliant</w:t>
      </w:r>
      <w:proofErr w:type="spellEnd"/>
      <w:r w:rsidRPr="004D5DE3">
        <w:rPr>
          <w:rFonts w:ascii="Neue Haas Grotesk Text Pro" w:hAnsi="Neue Haas Grotesk Text Pro" w:cstheme="minorHAnsi"/>
          <w:sz w:val="20"/>
        </w:rPr>
        <w:t xml:space="preserve"> with the </w:t>
      </w:r>
      <w:proofErr w:type="spellStart"/>
      <w:r w:rsidRPr="004D5DE3">
        <w:rPr>
          <w:rFonts w:ascii="Neue Haas Grotesk Text Pro" w:hAnsi="Neue Haas Grotesk Text Pro" w:cstheme="minorHAnsi"/>
          <w:sz w:val="20"/>
        </w:rPr>
        <w:t>presented</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guidelines</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constitutes</w:t>
      </w:r>
      <w:proofErr w:type="spellEnd"/>
      <w:r w:rsidRPr="004D5DE3">
        <w:rPr>
          <w:rFonts w:ascii="Neue Haas Grotesk Text Pro" w:hAnsi="Neue Haas Grotesk Text Pro" w:cstheme="minorHAnsi"/>
          <w:sz w:val="20"/>
        </w:rPr>
        <w:t xml:space="preserve"> a </w:t>
      </w:r>
      <w:proofErr w:type="spellStart"/>
      <w:r w:rsidRPr="004D5DE3">
        <w:rPr>
          <w:rFonts w:ascii="Neue Haas Grotesk Text Pro" w:hAnsi="Neue Haas Grotesk Text Pro" w:cstheme="minorHAnsi"/>
          <w:sz w:val="20"/>
        </w:rPr>
        <w:t>mandatory</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attachment</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at</w:t>
      </w:r>
      <w:proofErr w:type="spellEnd"/>
      <w:r w:rsidRPr="004D5DE3">
        <w:rPr>
          <w:rFonts w:ascii="Neue Haas Grotesk Text Pro" w:hAnsi="Neue Haas Grotesk Text Pro" w:cstheme="minorHAnsi"/>
          <w:sz w:val="20"/>
        </w:rPr>
        <w:t xml:space="preserve"> the </w:t>
      </w:r>
      <w:proofErr w:type="spellStart"/>
      <w:r w:rsidRPr="004D5DE3">
        <w:rPr>
          <w:rFonts w:ascii="Neue Haas Grotesk Text Pro" w:hAnsi="Neue Haas Grotesk Text Pro" w:cstheme="minorHAnsi"/>
          <w:sz w:val="20"/>
        </w:rPr>
        <w:t>project</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application</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stage</w:t>
      </w:r>
      <w:proofErr w:type="spellEnd"/>
      <w:r w:rsidRPr="004D5DE3">
        <w:rPr>
          <w:rFonts w:ascii="Neue Haas Grotesk Text Pro" w:hAnsi="Neue Haas Grotesk Text Pro" w:cstheme="minorHAnsi"/>
          <w:sz w:val="20"/>
        </w:rPr>
        <w:t xml:space="preserve"> for </w:t>
      </w:r>
      <w:proofErr w:type="spellStart"/>
      <w:r w:rsidRPr="004D5DE3">
        <w:rPr>
          <w:rFonts w:ascii="Neue Haas Grotesk Text Pro" w:hAnsi="Neue Haas Grotesk Text Pro" w:cstheme="minorHAnsi"/>
          <w:sz w:val="20"/>
        </w:rPr>
        <w:t>partners</w:t>
      </w:r>
      <w:proofErr w:type="spellEnd"/>
      <w:r w:rsidRPr="004D5DE3">
        <w:rPr>
          <w:rFonts w:ascii="Neue Haas Grotesk Text Pro" w:hAnsi="Neue Haas Grotesk Text Pro" w:cstheme="minorHAnsi"/>
          <w:sz w:val="20"/>
        </w:rPr>
        <w:t xml:space="preserve"> from Poland. For </w:t>
      </w:r>
      <w:proofErr w:type="spellStart"/>
      <w:r w:rsidRPr="004D5DE3">
        <w:rPr>
          <w:rFonts w:ascii="Neue Haas Grotesk Text Pro" w:hAnsi="Neue Haas Grotesk Text Pro" w:cstheme="minorHAnsi"/>
          <w:sz w:val="20"/>
        </w:rPr>
        <w:t>partnerships</w:t>
      </w:r>
      <w:proofErr w:type="spellEnd"/>
      <w:r w:rsidRPr="004D5DE3">
        <w:rPr>
          <w:rFonts w:ascii="Neue Haas Grotesk Text Pro" w:hAnsi="Neue Haas Grotesk Text Pro" w:cstheme="minorHAnsi"/>
          <w:sz w:val="20"/>
        </w:rPr>
        <w:t xml:space="preserve"> with </w:t>
      </w:r>
      <w:proofErr w:type="spellStart"/>
      <w:r w:rsidRPr="004D5DE3">
        <w:rPr>
          <w:rFonts w:ascii="Neue Haas Grotesk Text Pro" w:hAnsi="Neue Haas Grotesk Text Pro" w:cstheme="minorHAnsi"/>
          <w:sz w:val="20"/>
        </w:rPr>
        <w:t>entities</w:t>
      </w:r>
      <w:proofErr w:type="spellEnd"/>
      <w:r w:rsidRPr="004D5DE3">
        <w:rPr>
          <w:rFonts w:ascii="Neue Haas Grotesk Text Pro" w:hAnsi="Neue Haas Grotesk Text Pro" w:cstheme="minorHAnsi"/>
          <w:sz w:val="20"/>
        </w:rPr>
        <w:t xml:space="preserve"> from </w:t>
      </w:r>
      <w:proofErr w:type="spellStart"/>
      <w:r w:rsidRPr="004D5DE3">
        <w:rPr>
          <w:rFonts w:ascii="Neue Haas Grotesk Text Pro" w:hAnsi="Neue Haas Grotesk Text Pro" w:cstheme="minorHAnsi"/>
          <w:sz w:val="20"/>
        </w:rPr>
        <w:t>Beneficiary</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States</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or</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Ukraine</w:t>
      </w:r>
      <w:proofErr w:type="spellEnd"/>
      <w:r w:rsidRPr="004D5DE3">
        <w:rPr>
          <w:rFonts w:ascii="Neue Haas Grotesk Text Pro" w:hAnsi="Neue Haas Grotesk Text Pro" w:cstheme="minorHAnsi"/>
          <w:sz w:val="20"/>
        </w:rPr>
        <w:t xml:space="preserve">, a </w:t>
      </w:r>
      <w:proofErr w:type="spellStart"/>
      <w:r w:rsidRPr="004D5DE3">
        <w:rPr>
          <w:rFonts w:ascii="Neue Haas Grotesk Text Pro" w:hAnsi="Neue Haas Grotesk Text Pro" w:cstheme="minorHAnsi"/>
          <w:sz w:val="20"/>
        </w:rPr>
        <w:t>letter</w:t>
      </w:r>
      <w:proofErr w:type="spellEnd"/>
      <w:r w:rsidRPr="004D5DE3">
        <w:rPr>
          <w:rFonts w:ascii="Neue Haas Grotesk Text Pro" w:hAnsi="Neue Haas Grotesk Text Pro" w:cstheme="minorHAnsi"/>
          <w:sz w:val="20"/>
        </w:rPr>
        <w:t xml:space="preserve"> of </w:t>
      </w:r>
      <w:proofErr w:type="spellStart"/>
      <w:r w:rsidRPr="004D5DE3">
        <w:rPr>
          <w:rFonts w:ascii="Neue Haas Grotesk Text Pro" w:hAnsi="Neue Haas Grotesk Text Pro" w:cstheme="minorHAnsi"/>
          <w:sz w:val="20"/>
        </w:rPr>
        <w:t>intent</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is</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required</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at</w:t>
      </w:r>
      <w:proofErr w:type="spellEnd"/>
      <w:r w:rsidRPr="004D5DE3">
        <w:rPr>
          <w:rFonts w:ascii="Neue Haas Grotesk Text Pro" w:hAnsi="Neue Haas Grotesk Text Pro" w:cstheme="minorHAnsi"/>
          <w:sz w:val="20"/>
        </w:rPr>
        <w:t xml:space="preserve"> the </w:t>
      </w:r>
      <w:proofErr w:type="spellStart"/>
      <w:r w:rsidRPr="004D5DE3">
        <w:rPr>
          <w:rFonts w:ascii="Neue Haas Grotesk Text Pro" w:hAnsi="Neue Haas Grotesk Text Pro" w:cstheme="minorHAnsi"/>
          <w:sz w:val="20"/>
        </w:rPr>
        <w:t>project</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application</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stage</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whereas</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an</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agreement</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compliant</w:t>
      </w:r>
      <w:proofErr w:type="spellEnd"/>
      <w:r w:rsidRPr="004D5DE3">
        <w:rPr>
          <w:rFonts w:ascii="Neue Haas Grotesk Text Pro" w:hAnsi="Neue Haas Grotesk Text Pro" w:cstheme="minorHAnsi"/>
          <w:sz w:val="20"/>
        </w:rPr>
        <w:t xml:space="preserve"> with </w:t>
      </w:r>
      <w:proofErr w:type="spellStart"/>
      <w:r w:rsidRPr="004D5DE3">
        <w:rPr>
          <w:rFonts w:ascii="Neue Haas Grotesk Text Pro" w:hAnsi="Neue Haas Grotesk Text Pro" w:cstheme="minorHAnsi"/>
          <w:sz w:val="20"/>
        </w:rPr>
        <w:t>these</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guidelines</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is</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required</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at</w:t>
      </w:r>
      <w:proofErr w:type="spellEnd"/>
      <w:r w:rsidRPr="004D5DE3">
        <w:rPr>
          <w:rFonts w:ascii="Neue Haas Grotesk Text Pro" w:hAnsi="Neue Haas Grotesk Text Pro" w:cstheme="minorHAnsi"/>
          <w:sz w:val="20"/>
        </w:rPr>
        <w:t xml:space="preserve"> the grant </w:t>
      </w:r>
      <w:proofErr w:type="spellStart"/>
      <w:r w:rsidRPr="004D5DE3">
        <w:rPr>
          <w:rFonts w:ascii="Neue Haas Grotesk Text Pro" w:hAnsi="Neue Haas Grotesk Text Pro" w:cstheme="minorHAnsi"/>
          <w:sz w:val="20"/>
        </w:rPr>
        <w:t>agreement</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signature</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stage</w:t>
      </w:r>
      <w:proofErr w:type="spellEnd"/>
      <w:r w:rsidRPr="004D5DE3">
        <w:rPr>
          <w:rFonts w:ascii="Neue Haas Grotesk Text Pro" w:hAnsi="Neue Haas Grotesk Text Pro" w:cstheme="minorHAnsi"/>
          <w:sz w:val="20"/>
        </w:rPr>
        <w:t>.</w:t>
      </w:r>
    </w:p>
    <w:p w14:paraId="4935A05E" w14:textId="1480598C" w:rsidR="00CA42F8" w:rsidRPr="004D5DE3" w:rsidRDefault="00CA42F8" w:rsidP="00250305">
      <w:pPr>
        <w:pStyle w:val="Tekstprzypisudolnego"/>
        <w:ind w:firstLine="0"/>
        <w:rPr>
          <w:rFonts w:ascii="Neue Haas Grotesk Text Pro" w:hAnsi="Neue Haas Grotesk Text Pro" w:cstheme="minorHAnsi"/>
          <w:sz w:val="20"/>
        </w:rPr>
      </w:pPr>
      <w:r w:rsidRPr="004D5DE3">
        <w:rPr>
          <w:rFonts w:ascii="Neue Haas Grotesk Text Pro" w:hAnsi="Neue Haas Grotesk Text Pro" w:cstheme="minorHAnsi"/>
          <w:sz w:val="20"/>
        </w:rPr>
        <w:t xml:space="preserve">In the </w:t>
      </w:r>
      <w:proofErr w:type="spellStart"/>
      <w:r w:rsidRPr="004D5DE3">
        <w:rPr>
          <w:rFonts w:ascii="Neue Haas Grotesk Text Pro" w:hAnsi="Neue Haas Grotesk Text Pro" w:cstheme="minorHAnsi"/>
          <w:sz w:val="20"/>
        </w:rPr>
        <w:t>case</w:t>
      </w:r>
      <w:proofErr w:type="spellEnd"/>
      <w:r w:rsidRPr="004D5DE3">
        <w:rPr>
          <w:rFonts w:ascii="Neue Haas Grotesk Text Pro" w:hAnsi="Neue Haas Grotesk Text Pro" w:cstheme="minorHAnsi"/>
          <w:sz w:val="20"/>
        </w:rPr>
        <w:t xml:space="preserve"> of </w:t>
      </w:r>
      <w:proofErr w:type="spellStart"/>
      <w:r w:rsidRPr="004D5DE3">
        <w:rPr>
          <w:rFonts w:ascii="Neue Haas Grotesk Text Pro" w:hAnsi="Neue Haas Grotesk Text Pro" w:cstheme="minorHAnsi"/>
          <w:sz w:val="20"/>
        </w:rPr>
        <w:t>partnerships</w:t>
      </w:r>
      <w:proofErr w:type="spellEnd"/>
      <w:r w:rsidRPr="004D5DE3">
        <w:rPr>
          <w:rFonts w:ascii="Neue Haas Grotesk Text Pro" w:hAnsi="Neue Haas Grotesk Text Pro" w:cstheme="minorHAnsi"/>
          <w:sz w:val="20"/>
        </w:rPr>
        <w:t xml:space="preserve"> with </w:t>
      </w:r>
      <w:proofErr w:type="spellStart"/>
      <w:r w:rsidRPr="004D5DE3">
        <w:rPr>
          <w:rFonts w:ascii="Neue Haas Grotesk Text Pro" w:hAnsi="Neue Haas Grotesk Text Pro" w:cstheme="minorHAnsi"/>
          <w:sz w:val="20"/>
        </w:rPr>
        <w:t>entities</w:t>
      </w:r>
      <w:proofErr w:type="spellEnd"/>
      <w:r w:rsidRPr="004D5DE3">
        <w:rPr>
          <w:rFonts w:ascii="Neue Haas Grotesk Text Pro" w:hAnsi="Neue Haas Grotesk Text Pro" w:cstheme="minorHAnsi"/>
          <w:sz w:val="20"/>
        </w:rPr>
        <w:t xml:space="preserve"> from Donor </w:t>
      </w:r>
      <w:proofErr w:type="spellStart"/>
      <w:r w:rsidRPr="004D5DE3">
        <w:rPr>
          <w:rFonts w:ascii="Neue Haas Grotesk Text Pro" w:hAnsi="Neue Haas Grotesk Text Pro" w:cstheme="minorHAnsi"/>
          <w:sz w:val="20"/>
        </w:rPr>
        <w:t>States</w:t>
      </w:r>
      <w:proofErr w:type="spellEnd"/>
      <w:r w:rsidRPr="004D5DE3">
        <w:rPr>
          <w:rFonts w:ascii="Neue Haas Grotesk Text Pro" w:hAnsi="Neue Haas Grotesk Text Pro" w:cstheme="minorHAnsi"/>
          <w:sz w:val="20"/>
        </w:rPr>
        <w:t xml:space="preserve">, </w:t>
      </w:r>
      <w:r w:rsidR="00144EA8" w:rsidRPr="004D5DE3">
        <w:rPr>
          <w:rFonts w:ascii="Neue Haas Grotesk Text Pro" w:hAnsi="Neue Haas Grotesk Text Pro" w:cstheme="minorHAnsi"/>
          <w:sz w:val="20"/>
        </w:rPr>
        <w:t xml:space="preserve">a </w:t>
      </w:r>
      <w:proofErr w:type="spellStart"/>
      <w:r w:rsidR="00144EA8" w:rsidRPr="004D5DE3">
        <w:rPr>
          <w:rFonts w:ascii="Neue Haas Grotesk Text Pro" w:hAnsi="Neue Haas Grotesk Text Pro" w:cstheme="minorHAnsi"/>
          <w:sz w:val="20"/>
        </w:rPr>
        <w:t>letter</w:t>
      </w:r>
      <w:proofErr w:type="spellEnd"/>
      <w:r w:rsidR="00144EA8" w:rsidRPr="004D5DE3">
        <w:rPr>
          <w:rFonts w:ascii="Neue Haas Grotesk Text Pro" w:hAnsi="Neue Haas Grotesk Text Pro" w:cstheme="minorHAnsi"/>
          <w:sz w:val="20"/>
        </w:rPr>
        <w:t xml:space="preserve"> of </w:t>
      </w:r>
      <w:proofErr w:type="spellStart"/>
      <w:r w:rsidR="00144EA8" w:rsidRPr="004D5DE3">
        <w:rPr>
          <w:rFonts w:ascii="Neue Haas Grotesk Text Pro" w:hAnsi="Neue Haas Grotesk Text Pro" w:cstheme="minorHAnsi"/>
          <w:sz w:val="20"/>
        </w:rPr>
        <w:t>intent</w:t>
      </w:r>
      <w:proofErr w:type="spellEnd"/>
      <w:r w:rsidR="00144EA8" w:rsidRPr="004D5DE3">
        <w:rPr>
          <w:rFonts w:ascii="Neue Haas Grotesk Text Pro" w:hAnsi="Neue Haas Grotesk Text Pro" w:cstheme="minorHAnsi"/>
          <w:sz w:val="20"/>
        </w:rPr>
        <w:t xml:space="preserve"> </w:t>
      </w:r>
      <w:proofErr w:type="spellStart"/>
      <w:r w:rsidR="00144EA8" w:rsidRPr="004D5DE3">
        <w:rPr>
          <w:rFonts w:ascii="Neue Haas Grotesk Text Pro" w:hAnsi="Neue Haas Grotesk Text Pro" w:cstheme="minorHAnsi"/>
          <w:sz w:val="20"/>
        </w:rPr>
        <w:t>is</w:t>
      </w:r>
      <w:proofErr w:type="spellEnd"/>
      <w:r w:rsidR="00144EA8" w:rsidRPr="004D5DE3">
        <w:rPr>
          <w:rFonts w:ascii="Neue Haas Grotesk Text Pro" w:hAnsi="Neue Haas Grotesk Text Pro" w:cstheme="minorHAnsi"/>
          <w:sz w:val="20"/>
        </w:rPr>
        <w:t xml:space="preserve"> </w:t>
      </w:r>
      <w:proofErr w:type="spellStart"/>
      <w:r w:rsidR="00144EA8" w:rsidRPr="004D5DE3">
        <w:rPr>
          <w:rFonts w:ascii="Neue Haas Grotesk Text Pro" w:hAnsi="Neue Haas Grotesk Text Pro" w:cstheme="minorHAnsi"/>
          <w:sz w:val="20"/>
        </w:rPr>
        <w:t>required</w:t>
      </w:r>
      <w:proofErr w:type="spellEnd"/>
      <w:r w:rsidR="00144EA8" w:rsidRPr="004D5DE3">
        <w:rPr>
          <w:rFonts w:ascii="Neue Haas Grotesk Text Pro" w:hAnsi="Neue Haas Grotesk Text Pro" w:cstheme="minorHAnsi"/>
          <w:sz w:val="20"/>
        </w:rPr>
        <w:t xml:space="preserve"> </w:t>
      </w:r>
      <w:proofErr w:type="spellStart"/>
      <w:r w:rsidR="00144EA8" w:rsidRPr="004D5DE3">
        <w:rPr>
          <w:rFonts w:ascii="Neue Haas Grotesk Text Pro" w:hAnsi="Neue Haas Grotesk Text Pro" w:cstheme="minorHAnsi"/>
          <w:sz w:val="20"/>
        </w:rPr>
        <w:t>at</w:t>
      </w:r>
      <w:proofErr w:type="spellEnd"/>
      <w:r w:rsidR="00144EA8" w:rsidRPr="004D5DE3">
        <w:rPr>
          <w:rFonts w:ascii="Neue Haas Grotesk Text Pro" w:hAnsi="Neue Haas Grotesk Text Pro" w:cstheme="minorHAnsi"/>
          <w:sz w:val="20"/>
        </w:rPr>
        <w:t xml:space="preserve"> the </w:t>
      </w:r>
      <w:proofErr w:type="spellStart"/>
      <w:r w:rsidR="00144EA8" w:rsidRPr="004D5DE3">
        <w:rPr>
          <w:rFonts w:ascii="Neue Haas Grotesk Text Pro" w:hAnsi="Neue Haas Grotesk Text Pro" w:cstheme="minorHAnsi"/>
          <w:sz w:val="20"/>
        </w:rPr>
        <w:t>project</w:t>
      </w:r>
      <w:proofErr w:type="spellEnd"/>
      <w:r w:rsidR="00144EA8" w:rsidRPr="004D5DE3">
        <w:rPr>
          <w:rFonts w:ascii="Neue Haas Grotesk Text Pro" w:hAnsi="Neue Haas Grotesk Text Pro" w:cstheme="minorHAnsi"/>
          <w:sz w:val="20"/>
        </w:rPr>
        <w:t xml:space="preserve"> </w:t>
      </w:r>
      <w:proofErr w:type="spellStart"/>
      <w:r w:rsidR="00144EA8" w:rsidRPr="004D5DE3">
        <w:rPr>
          <w:rFonts w:ascii="Neue Haas Grotesk Text Pro" w:hAnsi="Neue Haas Grotesk Text Pro" w:cstheme="minorHAnsi"/>
          <w:sz w:val="20"/>
        </w:rPr>
        <w:t>application</w:t>
      </w:r>
      <w:proofErr w:type="spellEnd"/>
      <w:r w:rsidR="00144EA8" w:rsidRPr="004D5DE3">
        <w:rPr>
          <w:rFonts w:ascii="Neue Haas Grotesk Text Pro" w:hAnsi="Neue Haas Grotesk Text Pro" w:cstheme="minorHAnsi"/>
          <w:sz w:val="20"/>
        </w:rPr>
        <w:t xml:space="preserve"> </w:t>
      </w:r>
      <w:proofErr w:type="spellStart"/>
      <w:r w:rsidR="00144EA8" w:rsidRPr="004D5DE3">
        <w:rPr>
          <w:rFonts w:ascii="Neue Haas Grotesk Text Pro" w:hAnsi="Neue Haas Grotesk Text Pro" w:cstheme="minorHAnsi"/>
          <w:sz w:val="20"/>
        </w:rPr>
        <w:t>stage</w:t>
      </w:r>
      <w:proofErr w:type="spellEnd"/>
      <w:r w:rsidR="00144EA8" w:rsidRPr="004D5DE3">
        <w:rPr>
          <w:rFonts w:ascii="Neue Haas Grotesk Text Pro" w:hAnsi="Neue Haas Grotesk Text Pro" w:cstheme="minorHAnsi"/>
          <w:sz w:val="20"/>
        </w:rPr>
        <w:t xml:space="preserve">, </w:t>
      </w:r>
      <w:r w:rsidRPr="004D5DE3">
        <w:rPr>
          <w:rFonts w:ascii="Neue Haas Grotesk Text Pro" w:hAnsi="Neue Haas Grotesk Text Pro" w:cstheme="minorHAnsi"/>
          <w:sz w:val="20"/>
        </w:rPr>
        <w:t xml:space="preserve">the </w:t>
      </w:r>
      <w:proofErr w:type="spellStart"/>
      <w:r w:rsidRPr="004D5DE3">
        <w:rPr>
          <w:rFonts w:ascii="Neue Haas Grotesk Text Pro" w:hAnsi="Neue Haas Grotesk Text Pro" w:cstheme="minorHAnsi"/>
          <w:sz w:val="20"/>
        </w:rPr>
        <w:t>agreement</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must</w:t>
      </w:r>
      <w:proofErr w:type="spellEnd"/>
      <w:r w:rsidRPr="004D5DE3">
        <w:rPr>
          <w:rFonts w:ascii="Neue Haas Grotesk Text Pro" w:hAnsi="Neue Haas Grotesk Text Pro" w:cstheme="minorHAnsi"/>
          <w:sz w:val="20"/>
        </w:rPr>
        <w:t xml:space="preserve"> be </w:t>
      </w:r>
      <w:proofErr w:type="spellStart"/>
      <w:r w:rsidRPr="004D5DE3">
        <w:rPr>
          <w:rFonts w:ascii="Neue Haas Grotesk Text Pro" w:hAnsi="Neue Haas Grotesk Text Pro" w:cstheme="minorHAnsi"/>
          <w:sz w:val="20"/>
        </w:rPr>
        <w:t>drafted</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using</w:t>
      </w:r>
      <w:proofErr w:type="spellEnd"/>
      <w:r w:rsidRPr="004D5DE3">
        <w:rPr>
          <w:rFonts w:ascii="Neue Haas Grotesk Text Pro" w:hAnsi="Neue Haas Grotesk Text Pro" w:cstheme="minorHAnsi"/>
          <w:sz w:val="20"/>
        </w:rPr>
        <w:t xml:space="preserve"> the </w:t>
      </w:r>
      <w:proofErr w:type="spellStart"/>
      <w:r w:rsidRPr="004D5DE3">
        <w:rPr>
          <w:rFonts w:ascii="Neue Haas Grotesk Text Pro" w:hAnsi="Neue Haas Grotesk Text Pro" w:cstheme="minorHAnsi"/>
          <w:sz w:val="20"/>
        </w:rPr>
        <w:t>template</w:t>
      </w:r>
      <w:proofErr w:type="spellEnd"/>
      <w:r w:rsidRPr="004D5DE3">
        <w:rPr>
          <w:rFonts w:ascii="Neue Haas Grotesk Text Pro" w:hAnsi="Neue Haas Grotesk Text Pro" w:cstheme="minorHAnsi"/>
          <w:sz w:val="20"/>
        </w:rPr>
        <w:t xml:space="preserve"> </w:t>
      </w:r>
      <w:proofErr w:type="spellStart"/>
      <w:r w:rsidRPr="004D5DE3">
        <w:rPr>
          <w:rFonts w:ascii="Neue Haas Grotesk Text Pro" w:hAnsi="Neue Haas Grotesk Text Pro" w:cstheme="minorHAnsi"/>
          <w:sz w:val="20"/>
        </w:rPr>
        <w:t>developed</w:t>
      </w:r>
      <w:proofErr w:type="spellEnd"/>
      <w:r w:rsidRPr="004D5DE3">
        <w:rPr>
          <w:rFonts w:ascii="Neue Haas Grotesk Text Pro" w:hAnsi="Neue Haas Grotesk Text Pro" w:cstheme="minorHAnsi"/>
          <w:sz w:val="20"/>
        </w:rPr>
        <w:t xml:space="preserve"> by the FMO.</w:t>
      </w:r>
    </w:p>
  </w:footnote>
  <w:footnote w:id="2">
    <w:p w14:paraId="1A0299D1" w14:textId="1637814F" w:rsidR="00165B17" w:rsidRPr="004D5DE3" w:rsidRDefault="00165B17" w:rsidP="00250305">
      <w:pPr>
        <w:pStyle w:val="Tekstprzypisudolnego"/>
        <w:ind w:firstLine="0"/>
        <w:rPr>
          <w:rFonts w:ascii="Neue Haas Grotesk Text Pro" w:hAnsi="Neue Haas Grotesk Text Pro" w:cstheme="minorHAnsi"/>
          <w:sz w:val="20"/>
          <w:lang w:val="en-GB"/>
        </w:rPr>
      </w:pPr>
      <w:r w:rsidRPr="004D5DE3">
        <w:rPr>
          <w:rStyle w:val="Odwoanieprzypisudolnego"/>
          <w:rFonts w:ascii="Neue Haas Grotesk Text Pro" w:hAnsi="Neue Haas Grotesk Text Pro" w:cstheme="minorHAnsi"/>
          <w:sz w:val="20"/>
        </w:rPr>
        <w:footnoteRef/>
      </w:r>
      <w:r w:rsidRPr="004D5DE3">
        <w:rPr>
          <w:rFonts w:ascii="Neue Haas Grotesk Text Pro" w:hAnsi="Neue Haas Grotesk Text Pro" w:cstheme="minorHAnsi"/>
          <w:sz w:val="20"/>
          <w:lang w:val="en-GB"/>
        </w:rPr>
        <w:t>Declaration of the Parties that they respect the values and principles governing the implementation of the Norwegian Financial Mechanism / EEA Financial Mechanism, as referred to in Article 1.3.1of the Regulation, i.e. human dignity, freedom, democracy, equality, the rule of law and the respect for human rights, including the rights of persons belonging to minorities. The project will be implemented by partners in line with the values and principles.</w:t>
      </w:r>
    </w:p>
  </w:footnote>
  <w:footnote w:id="3">
    <w:p w14:paraId="10F4C3AF" w14:textId="0D66ADCE" w:rsidR="00DB638C" w:rsidRPr="00144EA8" w:rsidRDefault="00DB638C" w:rsidP="00250305">
      <w:pPr>
        <w:pStyle w:val="Tekstprzypisudolnego"/>
        <w:ind w:firstLine="0"/>
        <w:rPr>
          <w:rFonts w:asciiTheme="minorHAnsi" w:hAnsiTheme="minorHAnsi" w:cstheme="minorHAnsi"/>
          <w:sz w:val="22"/>
          <w:szCs w:val="22"/>
        </w:rPr>
      </w:pPr>
      <w:r w:rsidRPr="00144EA8">
        <w:rPr>
          <w:rStyle w:val="Odwoanieprzypisudolnego"/>
          <w:rFonts w:asciiTheme="minorHAnsi" w:hAnsiTheme="minorHAnsi" w:cstheme="minorHAnsi"/>
          <w:sz w:val="22"/>
          <w:szCs w:val="22"/>
        </w:rPr>
        <w:footnoteRef/>
      </w:r>
      <w:r w:rsidRPr="00144EA8">
        <w:rPr>
          <w:rFonts w:asciiTheme="minorHAnsi" w:hAnsiTheme="minorHAnsi" w:cstheme="minorHAnsi"/>
          <w:sz w:val="22"/>
          <w:szCs w:val="22"/>
        </w:rPr>
        <w:t xml:space="preserve"> A </w:t>
      </w:r>
      <w:proofErr w:type="spellStart"/>
      <w:r w:rsidRPr="00144EA8">
        <w:rPr>
          <w:rFonts w:asciiTheme="minorHAnsi" w:hAnsiTheme="minorHAnsi" w:cstheme="minorHAnsi"/>
          <w:sz w:val="22"/>
          <w:szCs w:val="22"/>
        </w:rPr>
        <w:t>letter</w:t>
      </w:r>
      <w:proofErr w:type="spellEnd"/>
      <w:r w:rsidRPr="00144EA8">
        <w:rPr>
          <w:rFonts w:asciiTheme="minorHAnsi" w:hAnsiTheme="minorHAnsi" w:cstheme="minorHAnsi"/>
          <w:sz w:val="22"/>
          <w:szCs w:val="22"/>
        </w:rPr>
        <w:t xml:space="preserve"> of </w:t>
      </w:r>
      <w:proofErr w:type="spellStart"/>
      <w:r w:rsidRPr="00144EA8">
        <w:rPr>
          <w:rFonts w:asciiTheme="minorHAnsi" w:hAnsiTheme="minorHAnsi" w:cstheme="minorHAnsi"/>
          <w:sz w:val="22"/>
          <w:szCs w:val="22"/>
        </w:rPr>
        <w:t>intent</w:t>
      </w:r>
      <w:proofErr w:type="spellEnd"/>
      <w:r w:rsidRPr="00144EA8">
        <w:rPr>
          <w:rFonts w:asciiTheme="minorHAnsi" w:hAnsiTheme="minorHAnsi" w:cstheme="minorHAnsi"/>
          <w:sz w:val="22"/>
          <w:szCs w:val="22"/>
        </w:rPr>
        <w:t xml:space="preserve"> </w:t>
      </w:r>
      <w:proofErr w:type="spellStart"/>
      <w:r w:rsidRPr="00144EA8">
        <w:rPr>
          <w:rFonts w:asciiTheme="minorHAnsi" w:hAnsiTheme="minorHAnsi" w:cstheme="minorHAnsi"/>
          <w:sz w:val="22"/>
          <w:szCs w:val="22"/>
        </w:rPr>
        <w:t>developed</w:t>
      </w:r>
      <w:proofErr w:type="spellEnd"/>
      <w:r w:rsidRPr="00144EA8">
        <w:rPr>
          <w:rFonts w:asciiTheme="minorHAnsi" w:hAnsiTheme="minorHAnsi" w:cstheme="minorHAnsi"/>
          <w:sz w:val="22"/>
          <w:szCs w:val="22"/>
        </w:rPr>
        <w:t xml:space="preserve"> in </w:t>
      </w:r>
      <w:proofErr w:type="spellStart"/>
      <w:r w:rsidRPr="00144EA8">
        <w:rPr>
          <w:rFonts w:asciiTheme="minorHAnsi" w:hAnsiTheme="minorHAnsi" w:cstheme="minorHAnsi"/>
          <w:sz w:val="22"/>
          <w:szCs w:val="22"/>
        </w:rPr>
        <w:t>accordance</w:t>
      </w:r>
      <w:proofErr w:type="spellEnd"/>
      <w:r w:rsidRPr="00144EA8">
        <w:rPr>
          <w:rFonts w:asciiTheme="minorHAnsi" w:hAnsiTheme="minorHAnsi" w:cstheme="minorHAnsi"/>
          <w:sz w:val="22"/>
          <w:szCs w:val="22"/>
        </w:rPr>
        <w:t xml:space="preserve"> with </w:t>
      </w:r>
      <w:proofErr w:type="spellStart"/>
      <w:r w:rsidRPr="00144EA8">
        <w:rPr>
          <w:rFonts w:asciiTheme="minorHAnsi" w:hAnsiTheme="minorHAnsi" w:cstheme="minorHAnsi"/>
          <w:sz w:val="22"/>
          <w:szCs w:val="22"/>
        </w:rPr>
        <w:t>these</w:t>
      </w:r>
      <w:proofErr w:type="spellEnd"/>
      <w:r w:rsidRPr="00144EA8">
        <w:rPr>
          <w:rFonts w:asciiTheme="minorHAnsi" w:hAnsiTheme="minorHAnsi" w:cstheme="minorHAnsi"/>
          <w:sz w:val="22"/>
          <w:szCs w:val="22"/>
        </w:rPr>
        <w:t xml:space="preserve"> </w:t>
      </w:r>
      <w:proofErr w:type="spellStart"/>
      <w:r w:rsidRPr="00144EA8">
        <w:rPr>
          <w:rFonts w:asciiTheme="minorHAnsi" w:hAnsiTheme="minorHAnsi" w:cstheme="minorHAnsi"/>
          <w:sz w:val="22"/>
          <w:szCs w:val="22"/>
        </w:rPr>
        <w:t>guidelines</w:t>
      </w:r>
      <w:proofErr w:type="spellEnd"/>
      <w:r w:rsidRPr="00144EA8">
        <w:rPr>
          <w:rFonts w:asciiTheme="minorHAnsi" w:hAnsiTheme="minorHAnsi" w:cstheme="minorHAnsi"/>
          <w:sz w:val="22"/>
          <w:szCs w:val="22"/>
        </w:rPr>
        <w:t xml:space="preserve"> </w:t>
      </w:r>
      <w:proofErr w:type="spellStart"/>
      <w:r w:rsidRPr="00144EA8">
        <w:rPr>
          <w:rFonts w:asciiTheme="minorHAnsi" w:hAnsiTheme="minorHAnsi" w:cstheme="minorHAnsi"/>
          <w:sz w:val="22"/>
          <w:szCs w:val="22"/>
        </w:rPr>
        <w:t>is</w:t>
      </w:r>
      <w:proofErr w:type="spellEnd"/>
      <w:r w:rsidRPr="00144EA8">
        <w:rPr>
          <w:rFonts w:asciiTheme="minorHAnsi" w:hAnsiTheme="minorHAnsi" w:cstheme="minorHAnsi"/>
          <w:sz w:val="22"/>
          <w:szCs w:val="22"/>
        </w:rPr>
        <w:t xml:space="preserve"> </w:t>
      </w:r>
      <w:proofErr w:type="spellStart"/>
      <w:r w:rsidRPr="00144EA8">
        <w:rPr>
          <w:rFonts w:asciiTheme="minorHAnsi" w:hAnsiTheme="minorHAnsi" w:cstheme="minorHAnsi"/>
          <w:sz w:val="22"/>
          <w:szCs w:val="22"/>
        </w:rPr>
        <w:t>required</w:t>
      </w:r>
      <w:proofErr w:type="spellEnd"/>
      <w:r w:rsidRPr="00144EA8">
        <w:rPr>
          <w:rFonts w:asciiTheme="minorHAnsi" w:hAnsiTheme="minorHAnsi" w:cstheme="minorHAnsi"/>
          <w:sz w:val="22"/>
          <w:szCs w:val="22"/>
        </w:rPr>
        <w:t xml:space="preserve"> </w:t>
      </w:r>
      <w:proofErr w:type="spellStart"/>
      <w:r w:rsidRPr="00144EA8">
        <w:rPr>
          <w:rFonts w:asciiTheme="minorHAnsi" w:hAnsiTheme="minorHAnsi" w:cstheme="minorHAnsi"/>
          <w:sz w:val="22"/>
          <w:szCs w:val="22"/>
        </w:rPr>
        <w:t>at</w:t>
      </w:r>
      <w:proofErr w:type="spellEnd"/>
      <w:r w:rsidRPr="00144EA8">
        <w:rPr>
          <w:rFonts w:asciiTheme="minorHAnsi" w:hAnsiTheme="minorHAnsi" w:cstheme="minorHAnsi"/>
          <w:sz w:val="22"/>
          <w:szCs w:val="22"/>
        </w:rPr>
        <w:t xml:space="preserve"> the </w:t>
      </w:r>
      <w:proofErr w:type="spellStart"/>
      <w:r w:rsidRPr="00144EA8">
        <w:rPr>
          <w:rFonts w:asciiTheme="minorHAnsi" w:hAnsiTheme="minorHAnsi" w:cstheme="minorHAnsi"/>
          <w:sz w:val="22"/>
          <w:szCs w:val="22"/>
        </w:rPr>
        <w:t>project</w:t>
      </w:r>
      <w:proofErr w:type="spellEnd"/>
      <w:r w:rsidRPr="00144EA8">
        <w:rPr>
          <w:rFonts w:asciiTheme="minorHAnsi" w:hAnsiTheme="minorHAnsi" w:cstheme="minorHAnsi"/>
          <w:sz w:val="22"/>
          <w:szCs w:val="22"/>
        </w:rPr>
        <w:t xml:space="preserve"> </w:t>
      </w:r>
      <w:proofErr w:type="spellStart"/>
      <w:r w:rsidRPr="00144EA8">
        <w:rPr>
          <w:rFonts w:asciiTheme="minorHAnsi" w:hAnsiTheme="minorHAnsi" w:cstheme="minorHAnsi"/>
          <w:sz w:val="22"/>
          <w:szCs w:val="22"/>
        </w:rPr>
        <w:t>application</w:t>
      </w:r>
      <w:proofErr w:type="spellEnd"/>
      <w:r w:rsidRPr="00144EA8">
        <w:rPr>
          <w:rFonts w:asciiTheme="minorHAnsi" w:hAnsiTheme="minorHAnsi" w:cstheme="minorHAnsi"/>
          <w:sz w:val="22"/>
          <w:szCs w:val="22"/>
        </w:rPr>
        <w:t xml:space="preserve"> </w:t>
      </w:r>
      <w:proofErr w:type="spellStart"/>
      <w:r w:rsidRPr="00144EA8">
        <w:rPr>
          <w:rFonts w:asciiTheme="minorHAnsi" w:hAnsiTheme="minorHAnsi" w:cstheme="minorHAnsi"/>
          <w:sz w:val="22"/>
          <w:szCs w:val="22"/>
        </w:rPr>
        <w:t>stage</w:t>
      </w:r>
      <w:proofErr w:type="spellEnd"/>
      <w:r w:rsidRPr="00144EA8">
        <w:rPr>
          <w:rFonts w:asciiTheme="minorHAnsi" w:hAnsiTheme="minorHAnsi" w:cstheme="minorHAnsi"/>
          <w:sz w:val="22"/>
          <w:szCs w:val="22"/>
        </w:rPr>
        <w:t xml:space="preserve"> in the </w:t>
      </w:r>
      <w:proofErr w:type="spellStart"/>
      <w:r w:rsidRPr="00144EA8">
        <w:rPr>
          <w:rFonts w:asciiTheme="minorHAnsi" w:hAnsiTheme="minorHAnsi" w:cstheme="minorHAnsi"/>
          <w:sz w:val="22"/>
          <w:szCs w:val="22"/>
        </w:rPr>
        <w:t>case</w:t>
      </w:r>
      <w:proofErr w:type="spellEnd"/>
      <w:r w:rsidRPr="00144EA8">
        <w:rPr>
          <w:rFonts w:asciiTheme="minorHAnsi" w:hAnsiTheme="minorHAnsi" w:cstheme="minorHAnsi"/>
          <w:sz w:val="22"/>
          <w:szCs w:val="22"/>
        </w:rPr>
        <w:t xml:space="preserve"> of </w:t>
      </w:r>
      <w:proofErr w:type="spellStart"/>
      <w:r w:rsidRPr="00144EA8">
        <w:rPr>
          <w:rFonts w:asciiTheme="minorHAnsi" w:hAnsiTheme="minorHAnsi" w:cstheme="minorHAnsi"/>
          <w:sz w:val="22"/>
          <w:szCs w:val="22"/>
        </w:rPr>
        <w:t>partnerships</w:t>
      </w:r>
      <w:proofErr w:type="spellEnd"/>
      <w:r w:rsidRPr="00144EA8">
        <w:rPr>
          <w:rFonts w:asciiTheme="minorHAnsi" w:hAnsiTheme="minorHAnsi" w:cstheme="minorHAnsi"/>
          <w:sz w:val="22"/>
          <w:szCs w:val="22"/>
        </w:rPr>
        <w:t xml:space="preserve"> with </w:t>
      </w:r>
      <w:proofErr w:type="spellStart"/>
      <w:r w:rsidRPr="00144EA8">
        <w:rPr>
          <w:rFonts w:asciiTheme="minorHAnsi" w:hAnsiTheme="minorHAnsi" w:cstheme="minorHAnsi"/>
          <w:sz w:val="22"/>
          <w:szCs w:val="22"/>
        </w:rPr>
        <w:t>entities</w:t>
      </w:r>
      <w:proofErr w:type="spellEnd"/>
      <w:r w:rsidRPr="00144EA8">
        <w:rPr>
          <w:rFonts w:asciiTheme="minorHAnsi" w:hAnsiTheme="minorHAnsi" w:cstheme="minorHAnsi"/>
          <w:sz w:val="22"/>
          <w:szCs w:val="22"/>
        </w:rPr>
        <w:t xml:space="preserve"> from </w:t>
      </w:r>
      <w:proofErr w:type="spellStart"/>
      <w:r w:rsidRPr="00144EA8">
        <w:rPr>
          <w:rFonts w:asciiTheme="minorHAnsi" w:hAnsiTheme="minorHAnsi" w:cstheme="minorHAnsi"/>
          <w:sz w:val="22"/>
          <w:szCs w:val="22"/>
        </w:rPr>
        <w:t>Beneficiary</w:t>
      </w:r>
      <w:proofErr w:type="spellEnd"/>
      <w:r w:rsidRPr="00144EA8">
        <w:rPr>
          <w:rFonts w:asciiTheme="minorHAnsi" w:hAnsiTheme="minorHAnsi" w:cstheme="minorHAnsi"/>
          <w:sz w:val="22"/>
          <w:szCs w:val="22"/>
        </w:rPr>
        <w:t xml:space="preserve"> </w:t>
      </w:r>
      <w:proofErr w:type="spellStart"/>
      <w:r w:rsidRPr="00144EA8">
        <w:rPr>
          <w:rFonts w:asciiTheme="minorHAnsi" w:hAnsiTheme="minorHAnsi" w:cstheme="minorHAnsi"/>
          <w:sz w:val="22"/>
          <w:szCs w:val="22"/>
        </w:rPr>
        <w:t>States</w:t>
      </w:r>
      <w:proofErr w:type="spellEnd"/>
      <w:r w:rsidRPr="00144EA8">
        <w:rPr>
          <w:rFonts w:asciiTheme="minorHAnsi" w:hAnsiTheme="minorHAnsi" w:cstheme="minorHAnsi"/>
          <w:sz w:val="22"/>
          <w:szCs w:val="22"/>
        </w:rPr>
        <w:t xml:space="preserve"> </w:t>
      </w:r>
      <w:proofErr w:type="spellStart"/>
      <w:r w:rsidRPr="00144EA8">
        <w:rPr>
          <w:rFonts w:asciiTheme="minorHAnsi" w:hAnsiTheme="minorHAnsi" w:cstheme="minorHAnsi"/>
          <w:sz w:val="22"/>
          <w:szCs w:val="22"/>
        </w:rPr>
        <w:t>or</w:t>
      </w:r>
      <w:proofErr w:type="spellEnd"/>
      <w:r w:rsidRPr="00144EA8">
        <w:rPr>
          <w:rFonts w:asciiTheme="minorHAnsi" w:hAnsiTheme="minorHAnsi" w:cstheme="minorHAnsi"/>
          <w:sz w:val="22"/>
          <w:szCs w:val="22"/>
        </w:rPr>
        <w:t xml:space="preserve"> </w:t>
      </w:r>
      <w:proofErr w:type="spellStart"/>
      <w:r w:rsidRPr="00144EA8">
        <w:rPr>
          <w:rFonts w:asciiTheme="minorHAnsi" w:hAnsiTheme="minorHAnsi" w:cstheme="minorHAnsi"/>
          <w:sz w:val="22"/>
          <w:szCs w:val="22"/>
        </w:rPr>
        <w:t>Ukraine</w:t>
      </w:r>
      <w:proofErr w:type="spellEnd"/>
      <w:r w:rsidRPr="00144EA8">
        <w:rPr>
          <w:rFonts w:asciiTheme="minorHAnsi" w:hAnsiTheme="minorHAnsi" w:cstheme="minorHAnsi"/>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F2780" w14:textId="77777777" w:rsidR="004D5DE3" w:rsidRPr="004D5DE3" w:rsidRDefault="004D5DE3" w:rsidP="004D5DE3">
    <w:pPr>
      <w:pStyle w:val="Nagwek"/>
      <w:rPr>
        <w:lang w:val="it-CH"/>
      </w:rPr>
    </w:pPr>
    <w:r w:rsidRPr="004D5DE3">
      <w:rPr>
        <w:noProof/>
        <w:lang w:val="en-GB"/>
      </w:rPr>
      <w:drawing>
        <wp:anchor distT="0" distB="0" distL="114300" distR="114300" simplePos="0" relativeHeight="251659264" behindDoc="1" locked="0" layoutInCell="1" allowOverlap="1" wp14:anchorId="6AEB0482" wp14:editId="5518D31B">
          <wp:simplePos x="0" y="0"/>
          <wp:positionH relativeFrom="margin">
            <wp:align>left</wp:align>
          </wp:positionH>
          <wp:positionV relativeFrom="paragraph">
            <wp:posOffset>6629</wp:posOffset>
          </wp:positionV>
          <wp:extent cx="935355" cy="655320"/>
          <wp:effectExtent l="0" t="0" r="0" b="0"/>
          <wp:wrapTight wrapText="bothSides">
            <wp:wrapPolygon edited="0">
              <wp:start x="16717" y="0"/>
              <wp:lineTo x="0" y="5023"/>
              <wp:lineTo x="0" y="20721"/>
              <wp:lineTo x="9238" y="20721"/>
              <wp:lineTo x="14957" y="20721"/>
              <wp:lineTo x="21116" y="20721"/>
              <wp:lineTo x="21116" y="4395"/>
              <wp:lineTo x="20236" y="0"/>
              <wp:lineTo x="16717" y="0"/>
            </wp:wrapPolygon>
          </wp:wrapTight>
          <wp:docPr id="8" name="Obrázek 8" descr="S:\Odbor58\Odd584\FM (3)\Publicita\Loga\EEA and Norway Grants Logo package\Package to NFPs + Embassies + DPPs\EEA and Norway Grants logo package\EEA_grants\PNG\EEA_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dbor58\Odd584\FM (3)\Publicita\Loga\EEA and Norway Grants Logo package\Package to NFPs + Embassies + DPPs\EEA and Norway Grants logo package\EEA_grants\PNG\EEA_grant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93" cy="6810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5DE3">
      <w:rPr>
        <w:lang w:val="it-CH"/>
      </w:rPr>
      <w:t xml:space="preserve"> </w:t>
    </w:r>
    <w:r w:rsidRPr="004D5DE3">
      <w:rPr>
        <w:noProof/>
        <w:lang w:val="en-GB"/>
      </w:rPr>
      <w:drawing>
        <wp:inline distT="0" distB="0" distL="0" distR="0" wp14:anchorId="34679198" wp14:editId="04494572">
          <wp:extent cx="595423" cy="668204"/>
          <wp:effectExtent l="0" t="0" r="0" b="0"/>
          <wp:docPr id="893439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9837" cy="695602"/>
                  </a:xfrm>
                  <a:prstGeom prst="rect">
                    <a:avLst/>
                  </a:prstGeom>
                  <a:noFill/>
                  <a:ln>
                    <a:noFill/>
                  </a:ln>
                </pic:spPr>
              </pic:pic>
            </a:graphicData>
          </a:graphic>
        </wp:inline>
      </w:drawing>
    </w:r>
    <w:r w:rsidRPr="004D5DE3">
      <w:rPr>
        <w:lang w:val="en-GB"/>
      </w:rPr>
      <w:tab/>
    </w:r>
    <w:r w:rsidRPr="004D5DE3">
      <w:rPr>
        <w:lang w:val="en-GB"/>
      </w:rPr>
      <w:tab/>
    </w:r>
    <w:r w:rsidRPr="004D5DE3">
      <w:rPr>
        <w:i/>
        <w:iCs/>
        <w:noProof/>
        <w:lang w:val="en-GB"/>
      </w:rPr>
      <w:drawing>
        <wp:inline distT="0" distB="0" distL="0" distR="0" wp14:anchorId="09F9D5FF" wp14:editId="50935839">
          <wp:extent cx="2735840" cy="565150"/>
          <wp:effectExtent l="0" t="0" r="762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53415" cy="568780"/>
                  </a:xfrm>
                  <a:prstGeom prst="rect">
                    <a:avLst/>
                  </a:prstGeom>
                  <a:noFill/>
                  <a:ln>
                    <a:noFill/>
                  </a:ln>
                </pic:spPr>
              </pic:pic>
            </a:graphicData>
          </a:graphic>
        </wp:inline>
      </w:drawing>
    </w:r>
  </w:p>
  <w:p w14:paraId="11F4F5D3" w14:textId="7E1FB207" w:rsidR="00A208A9" w:rsidRPr="004D5DE3" w:rsidRDefault="00A208A9" w:rsidP="004D5DE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6988"/>
    <w:multiLevelType w:val="multilevel"/>
    <w:tmpl w:val="B4EA05D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32AAF"/>
    <w:multiLevelType w:val="hybridMultilevel"/>
    <w:tmpl w:val="A0C88306"/>
    <w:lvl w:ilvl="0" w:tplc="04150013">
      <w:start w:val="1"/>
      <w:numFmt w:val="upperRoman"/>
      <w:lvlText w:val="%1."/>
      <w:lvlJc w:val="right"/>
      <w:pPr>
        <w:ind w:left="360" w:hanging="360"/>
      </w:pPr>
      <w:rPr>
        <w:rFonts w:hint="default"/>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3C43241"/>
    <w:multiLevelType w:val="multilevel"/>
    <w:tmpl w:val="56A22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49374B"/>
    <w:multiLevelType w:val="multilevel"/>
    <w:tmpl w:val="F53E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F29DD"/>
    <w:multiLevelType w:val="multilevel"/>
    <w:tmpl w:val="797E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3A7AF8"/>
    <w:multiLevelType w:val="multilevel"/>
    <w:tmpl w:val="91EC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4810C6"/>
    <w:multiLevelType w:val="multilevel"/>
    <w:tmpl w:val="71C2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6C1409"/>
    <w:multiLevelType w:val="multilevel"/>
    <w:tmpl w:val="C06E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D9479E"/>
    <w:multiLevelType w:val="multilevel"/>
    <w:tmpl w:val="7AF47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6E3CD5"/>
    <w:multiLevelType w:val="multilevel"/>
    <w:tmpl w:val="CC74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C218ED"/>
    <w:multiLevelType w:val="multilevel"/>
    <w:tmpl w:val="D98A2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5772A2"/>
    <w:multiLevelType w:val="multilevel"/>
    <w:tmpl w:val="1ED4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E107FA"/>
    <w:multiLevelType w:val="multilevel"/>
    <w:tmpl w:val="515A4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9E4B3B"/>
    <w:multiLevelType w:val="multilevel"/>
    <w:tmpl w:val="AAEA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F433A6"/>
    <w:multiLevelType w:val="multilevel"/>
    <w:tmpl w:val="2A684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5963BD"/>
    <w:multiLevelType w:val="multilevel"/>
    <w:tmpl w:val="488E0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B7253A"/>
    <w:multiLevelType w:val="multilevel"/>
    <w:tmpl w:val="A1E20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7C3EB6"/>
    <w:multiLevelType w:val="multilevel"/>
    <w:tmpl w:val="0102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DE52C4"/>
    <w:multiLevelType w:val="multilevel"/>
    <w:tmpl w:val="00E005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76246B"/>
    <w:multiLevelType w:val="multilevel"/>
    <w:tmpl w:val="D07C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115669"/>
    <w:multiLevelType w:val="multilevel"/>
    <w:tmpl w:val="7AF450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1F72C4"/>
    <w:multiLevelType w:val="multilevel"/>
    <w:tmpl w:val="4D6E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0D1520"/>
    <w:multiLevelType w:val="multilevel"/>
    <w:tmpl w:val="3F80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CA4497"/>
    <w:multiLevelType w:val="multilevel"/>
    <w:tmpl w:val="487C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C7A18B2"/>
    <w:multiLevelType w:val="multilevel"/>
    <w:tmpl w:val="4FD042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843FCD"/>
    <w:multiLevelType w:val="multilevel"/>
    <w:tmpl w:val="B104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F983FF7"/>
    <w:multiLevelType w:val="multilevel"/>
    <w:tmpl w:val="5CA47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A225E1"/>
    <w:multiLevelType w:val="multilevel"/>
    <w:tmpl w:val="D8F6F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2792D49"/>
    <w:multiLevelType w:val="multilevel"/>
    <w:tmpl w:val="EB420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2FE29DA"/>
    <w:multiLevelType w:val="multilevel"/>
    <w:tmpl w:val="7476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3BA618C"/>
    <w:multiLevelType w:val="hybridMultilevel"/>
    <w:tmpl w:val="01A464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3BC2C05"/>
    <w:multiLevelType w:val="multilevel"/>
    <w:tmpl w:val="0CF0939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D8752CF"/>
    <w:multiLevelType w:val="multilevel"/>
    <w:tmpl w:val="4A8C2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832EAD"/>
    <w:multiLevelType w:val="multilevel"/>
    <w:tmpl w:val="AD9E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32128CF"/>
    <w:multiLevelType w:val="hybridMultilevel"/>
    <w:tmpl w:val="ADE231D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3A56F46"/>
    <w:multiLevelType w:val="multilevel"/>
    <w:tmpl w:val="5B08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3EE73B6"/>
    <w:multiLevelType w:val="hybridMultilevel"/>
    <w:tmpl w:val="7F42871E"/>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385552F4"/>
    <w:multiLevelType w:val="multilevel"/>
    <w:tmpl w:val="4216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676552"/>
    <w:multiLevelType w:val="multilevel"/>
    <w:tmpl w:val="6BC0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CB80D3A"/>
    <w:multiLevelType w:val="multilevel"/>
    <w:tmpl w:val="29F6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330CBC"/>
    <w:multiLevelType w:val="multilevel"/>
    <w:tmpl w:val="7310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CA085C"/>
    <w:multiLevelType w:val="hybridMultilevel"/>
    <w:tmpl w:val="B0D8E8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F060C5F"/>
    <w:multiLevelType w:val="multilevel"/>
    <w:tmpl w:val="A7DE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0216FC3"/>
    <w:multiLevelType w:val="multilevel"/>
    <w:tmpl w:val="CEBA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06C3C9B"/>
    <w:multiLevelType w:val="multilevel"/>
    <w:tmpl w:val="697E9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120847"/>
    <w:multiLevelType w:val="multilevel"/>
    <w:tmpl w:val="6388D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1807B64"/>
    <w:multiLevelType w:val="multilevel"/>
    <w:tmpl w:val="0564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1FA4929"/>
    <w:multiLevelType w:val="multilevel"/>
    <w:tmpl w:val="EADC7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37A55D5"/>
    <w:multiLevelType w:val="multilevel"/>
    <w:tmpl w:val="41E2E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5F91609"/>
    <w:multiLevelType w:val="multilevel"/>
    <w:tmpl w:val="188A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78576EF"/>
    <w:multiLevelType w:val="multilevel"/>
    <w:tmpl w:val="1708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7F713A9"/>
    <w:multiLevelType w:val="multilevel"/>
    <w:tmpl w:val="B874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92D0379"/>
    <w:multiLevelType w:val="multilevel"/>
    <w:tmpl w:val="D814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9FD300E"/>
    <w:multiLevelType w:val="multilevel"/>
    <w:tmpl w:val="670E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DF09AB"/>
    <w:multiLevelType w:val="hybridMultilevel"/>
    <w:tmpl w:val="7F42871E"/>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4FF1117C"/>
    <w:multiLevelType w:val="multilevel"/>
    <w:tmpl w:val="D364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0505C9D"/>
    <w:multiLevelType w:val="multilevel"/>
    <w:tmpl w:val="8834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1BA21CC"/>
    <w:multiLevelType w:val="multilevel"/>
    <w:tmpl w:val="A440C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1FE3B80"/>
    <w:multiLevelType w:val="multilevel"/>
    <w:tmpl w:val="CC42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342449C"/>
    <w:multiLevelType w:val="multilevel"/>
    <w:tmpl w:val="CC2A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5B71912"/>
    <w:multiLevelType w:val="multilevel"/>
    <w:tmpl w:val="149A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5F85D99"/>
    <w:multiLevelType w:val="multilevel"/>
    <w:tmpl w:val="E4E0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66A5C3C"/>
    <w:multiLevelType w:val="multilevel"/>
    <w:tmpl w:val="64FE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6D44BE6"/>
    <w:multiLevelType w:val="multilevel"/>
    <w:tmpl w:val="1612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770382B"/>
    <w:multiLevelType w:val="multilevel"/>
    <w:tmpl w:val="F0BAD6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89A55BC"/>
    <w:multiLevelType w:val="multilevel"/>
    <w:tmpl w:val="A63CED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98217D6"/>
    <w:multiLevelType w:val="multilevel"/>
    <w:tmpl w:val="31A8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C12659A"/>
    <w:multiLevelType w:val="multilevel"/>
    <w:tmpl w:val="455EB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C2B2A04"/>
    <w:multiLevelType w:val="multilevel"/>
    <w:tmpl w:val="283A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D0C6F71"/>
    <w:multiLevelType w:val="multilevel"/>
    <w:tmpl w:val="36828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D96136E"/>
    <w:multiLevelType w:val="hybridMultilevel"/>
    <w:tmpl w:val="FF2A9B4A"/>
    <w:lvl w:ilvl="0" w:tplc="048CD26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EA948D2"/>
    <w:multiLevelType w:val="multilevel"/>
    <w:tmpl w:val="AC98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EE95BDB"/>
    <w:multiLevelType w:val="multilevel"/>
    <w:tmpl w:val="5C28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F516691"/>
    <w:multiLevelType w:val="multilevel"/>
    <w:tmpl w:val="26B8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FCB456D"/>
    <w:multiLevelType w:val="multilevel"/>
    <w:tmpl w:val="7922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0770D04"/>
    <w:multiLevelType w:val="multilevel"/>
    <w:tmpl w:val="00B8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2D84A42"/>
    <w:multiLevelType w:val="hybridMultilevel"/>
    <w:tmpl w:val="FF2A9B4A"/>
    <w:lvl w:ilvl="0" w:tplc="048CD26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63C650B"/>
    <w:multiLevelType w:val="multilevel"/>
    <w:tmpl w:val="6BDAE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67F7572"/>
    <w:multiLevelType w:val="multilevel"/>
    <w:tmpl w:val="D23E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776773F"/>
    <w:multiLevelType w:val="multilevel"/>
    <w:tmpl w:val="1DF8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A587534"/>
    <w:multiLevelType w:val="multilevel"/>
    <w:tmpl w:val="5538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E6C7D60"/>
    <w:multiLevelType w:val="hybridMultilevel"/>
    <w:tmpl w:val="4706FE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0E315BA"/>
    <w:multiLevelType w:val="multilevel"/>
    <w:tmpl w:val="8F8A04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210179D"/>
    <w:multiLevelType w:val="multilevel"/>
    <w:tmpl w:val="3BA2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2C00056"/>
    <w:multiLevelType w:val="multilevel"/>
    <w:tmpl w:val="316C51B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5452A74"/>
    <w:multiLevelType w:val="hybridMultilevel"/>
    <w:tmpl w:val="A8CC36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76527DB4"/>
    <w:multiLevelType w:val="multilevel"/>
    <w:tmpl w:val="604A9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7664F94"/>
    <w:multiLevelType w:val="multilevel"/>
    <w:tmpl w:val="2A8A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7AB21D8"/>
    <w:multiLevelType w:val="multilevel"/>
    <w:tmpl w:val="4850B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7FB306C"/>
    <w:multiLevelType w:val="multilevel"/>
    <w:tmpl w:val="D610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8D67B97"/>
    <w:multiLevelType w:val="multilevel"/>
    <w:tmpl w:val="4844F0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93A09E8"/>
    <w:multiLevelType w:val="multilevel"/>
    <w:tmpl w:val="6CF4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A334C9D"/>
    <w:multiLevelType w:val="multilevel"/>
    <w:tmpl w:val="D68A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A4F0E0F"/>
    <w:multiLevelType w:val="multilevel"/>
    <w:tmpl w:val="F6AA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BB47733"/>
    <w:multiLevelType w:val="multilevel"/>
    <w:tmpl w:val="6D1E8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D242C6B"/>
    <w:multiLevelType w:val="multilevel"/>
    <w:tmpl w:val="6CC0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E3D4286"/>
    <w:multiLevelType w:val="multilevel"/>
    <w:tmpl w:val="AC9E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3247087">
    <w:abstractNumId w:val="1"/>
  </w:num>
  <w:num w:numId="2" w16cid:durableId="518086140">
    <w:abstractNumId w:val="24"/>
  </w:num>
  <w:num w:numId="3" w16cid:durableId="979571898">
    <w:abstractNumId w:val="10"/>
  </w:num>
  <w:num w:numId="4" w16cid:durableId="759259280">
    <w:abstractNumId w:val="30"/>
  </w:num>
  <w:num w:numId="5" w16cid:durableId="1698312130">
    <w:abstractNumId w:val="29"/>
  </w:num>
  <w:num w:numId="6" w16cid:durableId="249629388">
    <w:abstractNumId w:val="22"/>
  </w:num>
  <w:num w:numId="7" w16cid:durableId="675039053">
    <w:abstractNumId w:val="61"/>
  </w:num>
  <w:num w:numId="8" w16cid:durableId="2040156717">
    <w:abstractNumId w:val="66"/>
  </w:num>
  <w:num w:numId="9" w16cid:durableId="30686760">
    <w:abstractNumId w:val="93"/>
  </w:num>
  <w:num w:numId="10" w16cid:durableId="1914922830">
    <w:abstractNumId w:val="92"/>
  </w:num>
  <w:num w:numId="11" w16cid:durableId="1577284702">
    <w:abstractNumId w:val="21"/>
  </w:num>
  <w:num w:numId="12" w16cid:durableId="360210220">
    <w:abstractNumId w:val="69"/>
  </w:num>
  <w:num w:numId="13" w16cid:durableId="1567456233">
    <w:abstractNumId w:val="57"/>
  </w:num>
  <w:num w:numId="14" w16cid:durableId="30307402">
    <w:abstractNumId w:val="27"/>
  </w:num>
  <w:num w:numId="15" w16cid:durableId="1034116831">
    <w:abstractNumId w:val="52"/>
  </w:num>
  <w:num w:numId="16" w16cid:durableId="156072483">
    <w:abstractNumId w:val="78"/>
  </w:num>
  <w:num w:numId="17" w16cid:durableId="1950895754">
    <w:abstractNumId w:val="44"/>
  </w:num>
  <w:num w:numId="18" w16cid:durableId="2039044872">
    <w:abstractNumId w:val="4"/>
  </w:num>
  <w:num w:numId="19" w16cid:durableId="1003239150">
    <w:abstractNumId w:val="68"/>
  </w:num>
  <w:num w:numId="20" w16cid:durableId="1231816165">
    <w:abstractNumId w:val="17"/>
  </w:num>
  <w:num w:numId="21" w16cid:durableId="1242837127">
    <w:abstractNumId w:val="38"/>
  </w:num>
  <w:num w:numId="22" w16cid:durableId="1929733550">
    <w:abstractNumId w:val="71"/>
  </w:num>
  <w:num w:numId="23" w16cid:durableId="1440225718">
    <w:abstractNumId w:val="47"/>
  </w:num>
  <w:num w:numId="24" w16cid:durableId="567231796">
    <w:abstractNumId w:val="62"/>
  </w:num>
  <w:num w:numId="25" w16cid:durableId="918290437">
    <w:abstractNumId w:val="35"/>
  </w:num>
  <w:num w:numId="26" w16cid:durableId="1413501235">
    <w:abstractNumId w:val="8"/>
  </w:num>
  <w:num w:numId="27" w16cid:durableId="607390441">
    <w:abstractNumId w:val="12"/>
  </w:num>
  <w:num w:numId="28" w16cid:durableId="1611399178">
    <w:abstractNumId w:val="88"/>
  </w:num>
  <w:num w:numId="29" w16cid:durableId="1010833898">
    <w:abstractNumId w:val="9"/>
  </w:num>
  <w:num w:numId="30" w16cid:durableId="919484346">
    <w:abstractNumId w:val="76"/>
  </w:num>
  <w:num w:numId="31" w16cid:durableId="188447950">
    <w:abstractNumId w:val="86"/>
  </w:num>
  <w:num w:numId="32" w16cid:durableId="870725344">
    <w:abstractNumId w:val="11"/>
  </w:num>
  <w:num w:numId="33" w16cid:durableId="1168709373">
    <w:abstractNumId w:val="65"/>
  </w:num>
  <w:num w:numId="34" w16cid:durableId="1748070618">
    <w:abstractNumId w:val="48"/>
  </w:num>
  <w:num w:numId="35" w16cid:durableId="86924329">
    <w:abstractNumId w:val="82"/>
  </w:num>
  <w:num w:numId="36" w16cid:durableId="1587885401">
    <w:abstractNumId w:val="14"/>
  </w:num>
  <w:num w:numId="37" w16cid:durableId="1947733366">
    <w:abstractNumId w:val="90"/>
  </w:num>
  <w:num w:numId="38" w16cid:durableId="1069693228">
    <w:abstractNumId w:val="49"/>
  </w:num>
  <w:num w:numId="39" w16cid:durableId="1731805788">
    <w:abstractNumId w:val="18"/>
  </w:num>
  <w:num w:numId="40" w16cid:durableId="1597591160">
    <w:abstractNumId w:val="77"/>
  </w:num>
  <w:num w:numId="41" w16cid:durableId="979265112">
    <w:abstractNumId w:val="64"/>
  </w:num>
  <w:num w:numId="42" w16cid:durableId="2112160577">
    <w:abstractNumId w:val="46"/>
  </w:num>
  <w:num w:numId="43" w16cid:durableId="1971746043">
    <w:abstractNumId w:val="20"/>
  </w:num>
  <w:num w:numId="44" w16cid:durableId="1089275149">
    <w:abstractNumId w:val="75"/>
  </w:num>
  <w:num w:numId="45" w16cid:durableId="1320042112">
    <w:abstractNumId w:val="31"/>
  </w:num>
  <w:num w:numId="46" w16cid:durableId="1591967669">
    <w:abstractNumId w:val="43"/>
  </w:num>
  <w:num w:numId="47" w16cid:durableId="680819502">
    <w:abstractNumId w:val="0"/>
  </w:num>
  <w:num w:numId="48" w16cid:durableId="964964451">
    <w:abstractNumId w:val="53"/>
  </w:num>
  <w:num w:numId="49" w16cid:durableId="279150571">
    <w:abstractNumId w:val="84"/>
  </w:num>
  <w:num w:numId="50" w16cid:durableId="1948079369">
    <w:abstractNumId w:val="33"/>
  </w:num>
  <w:num w:numId="51" w16cid:durableId="989333672">
    <w:abstractNumId w:val="70"/>
  </w:num>
  <w:num w:numId="52" w16cid:durableId="312376198">
    <w:abstractNumId w:val="34"/>
  </w:num>
  <w:num w:numId="53" w16cid:durableId="34626440">
    <w:abstractNumId w:val="36"/>
  </w:num>
  <w:num w:numId="54" w16cid:durableId="1640110881">
    <w:abstractNumId w:val="54"/>
  </w:num>
  <w:num w:numId="55" w16cid:durableId="368652994">
    <w:abstractNumId w:val="85"/>
  </w:num>
  <w:num w:numId="56" w16cid:durableId="1342243107">
    <w:abstractNumId w:val="41"/>
  </w:num>
  <w:num w:numId="57" w16cid:durableId="156112213">
    <w:abstractNumId w:val="81"/>
  </w:num>
  <w:num w:numId="58" w16cid:durableId="351689309">
    <w:abstractNumId w:val="2"/>
  </w:num>
  <w:num w:numId="59" w16cid:durableId="1771311184">
    <w:abstractNumId w:val="19"/>
  </w:num>
  <w:num w:numId="60" w16cid:durableId="332103614">
    <w:abstractNumId w:val="56"/>
  </w:num>
  <w:num w:numId="61" w16cid:durableId="1627540637">
    <w:abstractNumId w:val="23"/>
  </w:num>
  <w:num w:numId="62" w16cid:durableId="655455794">
    <w:abstractNumId w:val="89"/>
  </w:num>
  <w:num w:numId="63" w16cid:durableId="1079402591">
    <w:abstractNumId w:val="7"/>
  </w:num>
  <w:num w:numId="64" w16cid:durableId="49114683">
    <w:abstractNumId w:val="73"/>
  </w:num>
  <w:num w:numId="65" w16cid:durableId="2128962313">
    <w:abstractNumId w:val="42"/>
  </w:num>
  <w:num w:numId="66" w16cid:durableId="886333995">
    <w:abstractNumId w:val="13"/>
  </w:num>
  <w:num w:numId="67" w16cid:durableId="1636909839">
    <w:abstractNumId w:val="74"/>
  </w:num>
  <w:num w:numId="68" w16cid:durableId="791359633">
    <w:abstractNumId w:val="91"/>
  </w:num>
  <w:num w:numId="69" w16cid:durableId="832262347">
    <w:abstractNumId w:val="95"/>
  </w:num>
  <w:num w:numId="70" w16cid:durableId="2044285268">
    <w:abstractNumId w:val="60"/>
  </w:num>
  <w:num w:numId="71" w16cid:durableId="932514285">
    <w:abstractNumId w:val="83"/>
  </w:num>
  <w:num w:numId="72" w16cid:durableId="1881942355">
    <w:abstractNumId w:val="63"/>
  </w:num>
  <w:num w:numId="73" w16cid:durableId="492600966">
    <w:abstractNumId w:val="79"/>
  </w:num>
  <w:num w:numId="74" w16cid:durableId="523059139">
    <w:abstractNumId w:val="45"/>
  </w:num>
  <w:num w:numId="75" w16cid:durableId="518785305">
    <w:abstractNumId w:val="15"/>
  </w:num>
  <w:num w:numId="76" w16cid:durableId="270284358">
    <w:abstractNumId w:val="72"/>
  </w:num>
  <w:num w:numId="77" w16cid:durableId="1623922004">
    <w:abstractNumId w:val="55"/>
  </w:num>
  <w:num w:numId="78" w16cid:durableId="1912806777">
    <w:abstractNumId w:val="26"/>
  </w:num>
  <w:num w:numId="79" w16cid:durableId="1585333331">
    <w:abstractNumId w:val="28"/>
  </w:num>
  <w:num w:numId="80" w16cid:durableId="121771849">
    <w:abstractNumId w:val="3"/>
  </w:num>
  <w:num w:numId="81" w16cid:durableId="1586956563">
    <w:abstractNumId w:val="37"/>
  </w:num>
  <w:num w:numId="82" w16cid:durableId="116534809">
    <w:abstractNumId w:val="6"/>
  </w:num>
  <w:num w:numId="83" w16cid:durableId="1465464206">
    <w:abstractNumId w:val="67"/>
  </w:num>
  <w:num w:numId="84" w16cid:durableId="275330546">
    <w:abstractNumId w:val="59"/>
  </w:num>
  <w:num w:numId="85" w16cid:durableId="1429160905">
    <w:abstractNumId w:val="40"/>
  </w:num>
  <w:num w:numId="86" w16cid:durableId="1049691920">
    <w:abstractNumId w:val="51"/>
  </w:num>
  <w:num w:numId="87" w16cid:durableId="2125612235">
    <w:abstractNumId w:val="5"/>
  </w:num>
  <w:num w:numId="88" w16cid:durableId="678854073">
    <w:abstractNumId w:val="94"/>
  </w:num>
  <w:num w:numId="89" w16cid:durableId="1987928622">
    <w:abstractNumId w:val="87"/>
  </w:num>
  <w:num w:numId="90" w16cid:durableId="1770273677">
    <w:abstractNumId w:val="96"/>
  </w:num>
  <w:num w:numId="91" w16cid:durableId="1220938217">
    <w:abstractNumId w:val="58"/>
  </w:num>
  <w:num w:numId="92" w16cid:durableId="2092845321">
    <w:abstractNumId w:val="32"/>
  </w:num>
  <w:num w:numId="93" w16cid:durableId="1404715258">
    <w:abstractNumId w:val="80"/>
  </w:num>
  <w:num w:numId="94" w16cid:durableId="543449857">
    <w:abstractNumId w:val="50"/>
  </w:num>
  <w:num w:numId="95" w16cid:durableId="948320634">
    <w:abstractNumId w:val="16"/>
  </w:num>
  <w:num w:numId="96" w16cid:durableId="385379679">
    <w:abstractNumId w:val="25"/>
  </w:num>
  <w:num w:numId="97" w16cid:durableId="1056591964">
    <w:abstractNumId w:val="3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187"/>
    <w:rsid w:val="00000780"/>
    <w:rsid w:val="0000177F"/>
    <w:rsid w:val="00012058"/>
    <w:rsid w:val="00014083"/>
    <w:rsid w:val="00037039"/>
    <w:rsid w:val="000420D9"/>
    <w:rsid w:val="00085734"/>
    <w:rsid w:val="00096656"/>
    <w:rsid w:val="000A335D"/>
    <w:rsid w:val="000B0441"/>
    <w:rsid w:val="000B1BB9"/>
    <w:rsid w:val="000D0B15"/>
    <w:rsid w:val="000D2E6C"/>
    <w:rsid w:val="000D427C"/>
    <w:rsid w:val="000D6575"/>
    <w:rsid w:val="000E1566"/>
    <w:rsid w:val="00101141"/>
    <w:rsid w:val="001016FD"/>
    <w:rsid w:val="00105072"/>
    <w:rsid w:val="00112FFD"/>
    <w:rsid w:val="001140E8"/>
    <w:rsid w:val="00127674"/>
    <w:rsid w:val="00143C24"/>
    <w:rsid w:val="00144EA8"/>
    <w:rsid w:val="001459FE"/>
    <w:rsid w:val="00165B17"/>
    <w:rsid w:val="00196EBF"/>
    <w:rsid w:val="001A40D1"/>
    <w:rsid w:val="001B4F80"/>
    <w:rsid w:val="001C3E9E"/>
    <w:rsid w:val="001D178F"/>
    <w:rsid w:val="001D3552"/>
    <w:rsid w:val="001E46E2"/>
    <w:rsid w:val="00210F43"/>
    <w:rsid w:val="00220684"/>
    <w:rsid w:val="0024526A"/>
    <w:rsid w:val="00250305"/>
    <w:rsid w:val="0025436A"/>
    <w:rsid w:val="002769DB"/>
    <w:rsid w:val="002A3DB7"/>
    <w:rsid w:val="002C248B"/>
    <w:rsid w:val="002C6EA6"/>
    <w:rsid w:val="002E0BD4"/>
    <w:rsid w:val="002E5C6D"/>
    <w:rsid w:val="003025E2"/>
    <w:rsid w:val="00313ED5"/>
    <w:rsid w:val="003158FA"/>
    <w:rsid w:val="00317436"/>
    <w:rsid w:val="003221F5"/>
    <w:rsid w:val="00326A3C"/>
    <w:rsid w:val="00333AC9"/>
    <w:rsid w:val="00335F05"/>
    <w:rsid w:val="00340A9F"/>
    <w:rsid w:val="00351736"/>
    <w:rsid w:val="00354564"/>
    <w:rsid w:val="0036561A"/>
    <w:rsid w:val="00375C78"/>
    <w:rsid w:val="00376803"/>
    <w:rsid w:val="00385591"/>
    <w:rsid w:val="00386162"/>
    <w:rsid w:val="003B309E"/>
    <w:rsid w:val="003B61E2"/>
    <w:rsid w:val="003D3666"/>
    <w:rsid w:val="003D6CCE"/>
    <w:rsid w:val="003F26A3"/>
    <w:rsid w:val="00404EDA"/>
    <w:rsid w:val="0041429B"/>
    <w:rsid w:val="004240AC"/>
    <w:rsid w:val="00436040"/>
    <w:rsid w:val="00441EB5"/>
    <w:rsid w:val="0046171B"/>
    <w:rsid w:val="00463100"/>
    <w:rsid w:val="00484BFE"/>
    <w:rsid w:val="00485FDE"/>
    <w:rsid w:val="004B05E7"/>
    <w:rsid w:val="004C0561"/>
    <w:rsid w:val="004C4642"/>
    <w:rsid w:val="004C6943"/>
    <w:rsid w:val="004D2CD1"/>
    <w:rsid w:val="004D5DE3"/>
    <w:rsid w:val="004E4A51"/>
    <w:rsid w:val="00515EC5"/>
    <w:rsid w:val="00516BB4"/>
    <w:rsid w:val="00516BD5"/>
    <w:rsid w:val="00520590"/>
    <w:rsid w:val="00522833"/>
    <w:rsid w:val="00522B72"/>
    <w:rsid w:val="005473C3"/>
    <w:rsid w:val="00553573"/>
    <w:rsid w:val="005636DE"/>
    <w:rsid w:val="005833B9"/>
    <w:rsid w:val="005A5DAF"/>
    <w:rsid w:val="005A7305"/>
    <w:rsid w:val="005D64A1"/>
    <w:rsid w:val="005E0036"/>
    <w:rsid w:val="005F0614"/>
    <w:rsid w:val="005F797F"/>
    <w:rsid w:val="00616C0E"/>
    <w:rsid w:val="006222A2"/>
    <w:rsid w:val="0063405E"/>
    <w:rsid w:val="0063488E"/>
    <w:rsid w:val="00657301"/>
    <w:rsid w:val="006672C2"/>
    <w:rsid w:val="006732ED"/>
    <w:rsid w:val="00694AE9"/>
    <w:rsid w:val="006B0EFA"/>
    <w:rsid w:val="006B411B"/>
    <w:rsid w:val="00702C1B"/>
    <w:rsid w:val="007260AE"/>
    <w:rsid w:val="00746BB4"/>
    <w:rsid w:val="00752BFB"/>
    <w:rsid w:val="0075491C"/>
    <w:rsid w:val="00763535"/>
    <w:rsid w:val="00771F13"/>
    <w:rsid w:val="00775FD6"/>
    <w:rsid w:val="007771D3"/>
    <w:rsid w:val="00791D90"/>
    <w:rsid w:val="00797646"/>
    <w:rsid w:val="007C00AE"/>
    <w:rsid w:val="007C6BDC"/>
    <w:rsid w:val="007D377D"/>
    <w:rsid w:val="007D5DFA"/>
    <w:rsid w:val="007F436E"/>
    <w:rsid w:val="008061C1"/>
    <w:rsid w:val="00826373"/>
    <w:rsid w:val="008266D5"/>
    <w:rsid w:val="008274EC"/>
    <w:rsid w:val="00857A6D"/>
    <w:rsid w:val="008644A3"/>
    <w:rsid w:val="00874B1E"/>
    <w:rsid w:val="00883101"/>
    <w:rsid w:val="008A373C"/>
    <w:rsid w:val="008B7BD4"/>
    <w:rsid w:val="008C400E"/>
    <w:rsid w:val="008D71EC"/>
    <w:rsid w:val="008E473D"/>
    <w:rsid w:val="008E6769"/>
    <w:rsid w:val="008F16BB"/>
    <w:rsid w:val="008F4A36"/>
    <w:rsid w:val="00924872"/>
    <w:rsid w:val="00933052"/>
    <w:rsid w:val="00936A03"/>
    <w:rsid w:val="00950812"/>
    <w:rsid w:val="0095323E"/>
    <w:rsid w:val="00953BB6"/>
    <w:rsid w:val="00955720"/>
    <w:rsid w:val="00972D5D"/>
    <w:rsid w:val="00983F0E"/>
    <w:rsid w:val="009A34BC"/>
    <w:rsid w:val="009A7438"/>
    <w:rsid w:val="009B1B62"/>
    <w:rsid w:val="009F1AF3"/>
    <w:rsid w:val="009F639D"/>
    <w:rsid w:val="00A208A9"/>
    <w:rsid w:val="00A256AA"/>
    <w:rsid w:val="00A328E8"/>
    <w:rsid w:val="00A339BD"/>
    <w:rsid w:val="00A41D56"/>
    <w:rsid w:val="00A47362"/>
    <w:rsid w:val="00A5275C"/>
    <w:rsid w:val="00A54724"/>
    <w:rsid w:val="00A5616C"/>
    <w:rsid w:val="00A6169B"/>
    <w:rsid w:val="00A6413B"/>
    <w:rsid w:val="00A6538E"/>
    <w:rsid w:val="00A661CF"/>
    <w:rsid w:val="00A82D88"/>
    <w:rsid w:val="00A83C12"/>
    <w:rsid w:val="00A862FB"/>
    <w:rsid w:val="00A9761B"/>
    <w:rsid w:val="00A9773D"/>
    <w:rsid w:val="00AC645C"/>
    <w:rsid w:val="00AC7DEE"/>
    <w:rsid w:val="00AF4B51"/>
    <w:rsid w:val="00AF5371"/>
    <w:rsid w:val="00B15AF5"/>
    <w:rsid w:val="00B25007"/>
    <w:rsid w:val="00B308BC"/>
    <w:rsid w:val="00B319E7"/>
    <w:rsid w:val="00B348B0"/>
    <w:rsid w:val="00B364C5"/>
    <w:rsid w:val="00B53F11"/>
    <w:rsid w:val="00B57C77"/>
    <w:rsid w:val="00B6114A"/>
    <w:rsid w:val="00B74873"/>
    <w:rsid w:val="00BA1074"/>
    <w:rsid w:val="00BA214F"/>
    <w:rsid w:val="00BB0701"/>
    <w:rsid w:val="00BB3AD4"/>
    <w:rsid w:val="00BC1A99"/>
    <w:rsid w:val="00BC343F"/>
    <w:rsid w:val="00BD52BE"/>
    <w:rsid w:val="00BE3419"/>
    <w:rsid w:val="00BE72D8"/>
    <w:rsid w:val="00BE7C6C"/>
    <w:rsid w:val="00C05E26"/>
    <w:rsid w:val="00C12DF1"/>
    <w:rsid w:val="00C1317E"/>
    <w:rsid w:val="00C40EBF"/>
    <w:rsid w:val="00C4247A"/>
    <w:rsid w:val="00C46326"/>
    <w:rsid w:val="00C554E9"/>
    <w:rsid w:val="00C6260D"/>
    <w:rsid w:val="00C72D5A"/>
    <w:rsid w:val="00C80F79"/>
    <w:rsid w:val="00C84377"/>
    <w:rsid w:val="00C846F1"/>
    <w:rsid w:val="00CA42F8"/>
    <w:rsid w:val="00CC28BA"/>
    <w:rsid w:val="00CD605B"/>
    <w:rsid w:val="00D04B93"/>
    <w:rsid w:val="00D11BEF"/>
    <w:rsid w:val="00D527BB"/>
    <w:rsid w:val="00D55D28"/>
    <w:rsid w:val="00D63F96"/>
    <w:rsid w:val="00D71479"/>
    <w:rsid w:val="00D77541"/>
    <w:rsid w:val="00D838B7"/>
    <w:rsid w:val="00DB3C73"/>
    <w:rsid w:val="00DB638C"/>
    <w:rsid w:val="00DE46C2"/>
    <w:rsid w:val="00DE4CA9"/>
    <w:rsid w:val="00DF69BB"/>
    <w:rsid w:val="00E20BC3"/>
    <w:rsid w:val="00E20DA7"/>
    <w:rsid w:val="00E445C2"/>
    <w:rsid w:val="00E570EB"/>
    <w:rsid w:val="00E570EE"/>
    <w:rsid w:val="00E637FB"/>
    <w:rsid w:val="00E8194B"/>
    <w:rsid w:val="00EF6B18"/>
    <w:rsid w:val="00F03B05"/>
    <w:rsid w:val="00F10B21"/>
    <w:rsid w:val="00F136EE"/>
    <w:rsid w:val="00F13C7E"/>
    <w:rsid w:val="00F2411D"/>
    <w:rsid w:val="00F37187"/>
    <w:rsid w:val="00F43E58"/>
    <w:rsid w:val="00F5142D"/>
    <w:rsid w:val="00FA08E6"/>
    <w:rsid w:val="00FB5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804F14"/>
  <w15:docId w15:val="{3CB41C8B-A230-415B-B530-E69C2083E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6040"/>
    <w:pPr>
      <w:spacing w:after="200" w:line="276" w:lineRule="auto"/>
    </w:pPr>
    <w:rPr>
      <w:lang w:eastAsia="en-US"/>
    </w:rPr>
  </w:style>
  <w:style w:type="paragraph" w:styleId="Nagwek1">
    <w:name w:val="heading 1"/>
    <w:basedOn w:val="Normalny"/>
    <w:next w:val="Normalny"/>
    <w:link w:val="Nagwek1Znak"/>
    <w:uiPriority w:val="99"/>
    <w:qFormat/>
    <w:rsid w:val="00351736"/>
    <w:pPr>
      <w:keepNext/>
      <w:tabs>
        <w:tab w:val="left" w:pos="540"/>
        <w:tab w:val="left" w:pos="1260"/>
      </w:tabs>
      <w:spacing w:after="0" w:line="240" w:lineRule="auto"/>
      <w:jc w:val="both"/>
      <w:outlineLvl w:val="0"/>
    </w:pPr>
    <w:rPr>
      <w:rFonts w:ascii="Times New Roman" w:eastAsia="Times New Roman" w:hAnsi="Times New Roman"/>
      <w:b/>
      <w:bCs/>
      <w:sz w:val="24"/>
      <w:szCs w:val="24"/>
      <w:u w:val="single"/>
      <w:lang w:eastAsia="pl-PL"/>
    </w:rPr>
  </w:style>
  <w:style w:type="paragraph" w:styleId="Nagwek2">
    <w:name w:val="heading 2"/>
    <w:basedOn w:val="Normalny"/>
    <w:next w:val="Normalny"/>
    <w:link w:val="Nagwek2Znak"/>
    <w:uiPriority w:val="99"/>
    <w:qFormat/>
    <w:rsid w:val="007771D3"/>
    <w:pPr>
      <w:keepNext/>
      <w:keepLines/>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semiHidden/>
    <w:unhideWhenUsed/>
    <w:qFormat/>
    <w:locked/>
    <w:rsid w:val="0037680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51736"/>
    <w:rPr>
      <w:rFonts w:ascii="Times New Roman" w:hAnsi="Times New Roman" w:cs="Times New Roman"/>
      <w:b/>
      <w:bCs/>
      <w:sz w:val="24"/>
      <w:szCs w:val="24"/>
      <w:u w:val="single"/>
      <w:lang w:eastAsia="pl-PL"/>
    </w:rPr>
  </w:style>
  <w:style w:type="character" w:customStyle="1" w:styleId="Nagwek2Znak">
    <w:name w:val="Nagłówek 2 Znak"/>
    <w:basedOn w:val="Domylnaczcionkaakapitu"/>
    <w:link w:val="Nagwek2"/>
    <w:uiPriority w:val="99"/>
    <w:semiHidden/>
    <w:locked/>
    <w:rsid w:val="007771D3"/>
    <w:rPr>
      <w:rFonts w:ascii="Cambria" w:hAnsi="Cambria" w:cs="Times New Roman"/>
      <w:b/>
      <w:bCs/>
      <w:color w:val="4F81BD"/>
      <w:sz w:val="26"/>
      <w:szCs w:val="26"/>
    </w:rPr>
  </w:style>
  <w:style w:type="character" w:styleId="Hipercze">
    <w:name w:val="Hyperlink"/>
    <w:basedOn w:val="Domylnaczcionkaakapitu"/>
    <w:uiPriority w:val="99"/>
    <w:semiHidden/>
    <w:rsid w:val="00F37187"/>
    <w:rPr>
      <w:rFonts w:cs="Times New Roman"/>
      <w:color w:val="0000FF"/>
      <w:u w:val="single"/>
    </w:rPr>
  </w:style>
  <w:style w:type="character" w:customStyle="1" w:styleId="tabulatory">
    <w:name w:val="tabulatory"/>
    <w:basedOn w:val="Domylnaczcionkaakapitu"/>
    <w:rsid w:val="00F37187"/>
    <w:rPr>
      <w:rFonts w:cs="Times New Roman"/>
    </w:rPr>
  </w:style>
  <w:style w:type="paragraph" w:styleId="Akapitzlist">
    <w:name w:val="List Paragraph"/>
    <w:basedOn w:val="Normalny"/>
    <w:uiPriority w:val="99"/>
    <w:qFormat/>
    <w:rsid w:val="00F37187"/>
    <w:pPr>
      <w:ind w:left="720"/>
      <w:contextualSpacing/>
    </w:pPr>
  </w:style>
  <w:style w:type="character" w:customStyle="1" w:styleId="luchili">
    <w:name w:val="luc_hili"/>
    <w:basedOn w:val="Domylnaczcionkaakapitu"/>
    <w:uiPriority w:val="99"/>
    <w:rsid w:val="00C846F1"/>
    <w:rPr>
      <w:rFonts w:cs="Times New Roman"/>
    </w:rPr>
  </w:style>
  <w:style w:type="paragraph" w:styleId="Tekstpodstawowy2">
    <w:name w:val="Body Text 2"/>
    <w:aliases w:val="Tekst podstawowy 2 Znak Znak"/>
    <w:basedOn w:val="Normalny"/>
    <w:link w:val="Tekstpodstawowy2Znak"/>
    <w:uiPriority w:val="99"/>
    <w:rsid w:val="000D6575"/>
    <w:pPr>
      <w:autoSpaceDE w:val="0"/>
      <w:autoSpaceDN w:val="0"/>
      <w:adjustRightInd w:val="0"/>
      <w:spacing w:after="0" w:line="240" w:lineRule="auto"/>
      <w:jc w:val="both"/>
    </w:pPr>
    <w:rPr>
      <w:rFonts w:ascii="Times New Roman" w:eastAsia="Times New Roman" w:hAnsi="Times New Roman"/>
      <w:b/>
      <w:bCs/>
      <w:sz w:val="24"/>
      <w:szCs w:val="23"/>
      <w:lang w:eastAsia="pl-PL"/>
    </w:rPr>
  </w:style>
  <w:style w:type="character" w:customStyle="1" w:styleId="Tekstpodstawowy2Znak">
    <w:name w:val="Tekst podstawowy 2 Znak"/>
    <w:aliases w:val="Tekst podstawowy 2 Znak Znak Znak"/>
    <w:basedOn w:val="Domylnaczcionkaakapitu"/>
    <w:link w:val="Tekstpodstawowy2"/>
    <w:uiPriority w:val="99"/>
    <w:locked/>
    <w:rsid w:val="000D6575"/>
    <w:rPr>
      <w:rFonts w:ascii="Times New Roman" w:hAnsi="Times New Roman" w:cs="Times New Roman"/>
      <w:b/>
      <w:bCs/>
      <w:sz w:val="23"/>
      <w:szCs w:val="23"/>
      <w:lang w:eastAsia="pl-PL"/>
    </w:rPr>
  </w:style>
  <w:style w:type="paragraph" w:styleId="Tekstpodstawowy">
    <w:name w:val="Body Text"/>
    <w:basedOn w:val="Normalny"/>
    <w:link w:val="TekstpodstawowyZnak"/>
    <w:uiPriority w:val="99"/>
    <w:rsid w:val="00351736"/>
    <w:pPr>
      <w:spacing w:after="120"/>
    </w:pPr>
  </w:style>
  <w:style w:type="character" w:customStyle="1" w:styleId="TekstpodstawowyZnak">
    <w:name w:val="Tekst podstawowy Znak"/>
    <w:basedOn w:val="Domylnaczcionkaakapitu"/>
    <w:link w:val="Tekstpodstawowy"/>
    <w:uiPriority w:val="99"/>
    <w:locked/>
    <w:rsid w:val="00351736"/>
    <w:rPr>
      <w:rFonts w:cs="Times New Roman"/>
    </w:rPr>
  </w:style>
  <w:style w:type="paragraph" w:styleId="Tekstpodstawowy3">
    <w:name w:val="Body Text 3"/>
    <w:basedOn w:val="Normalny"/>
    <w:link w:val="Tekstpodstawowy3Znak"/>
    <w:uiPriority w:val="99"/>
    <w:semiHidden/>
    <w:rsid w:val="00351736"/>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351736"/>
    <w:rPr>
      <w:rFonts w:cs="Times New Roman"/>
      <w:sz w:val="16"/>
      <w:szCs w:val="16"/>
    </w:rPr>
  </w:style>
  <w:style w:type="character" w:styleId="Odwoanieprzypisudolnego">
    <w:name w:val="footnote reference"/>
    <w:aliases w:val="Footnote Reference Number"/>
    <w:basedOn w:val="Domylnaczcionkaakapitu"/>
    <w:uiPriority w:val="99"/>
    <w:semiHidden/>
    <w:rsid w:val="00351736"/>
    <w:rPr>
      <w:rFonts w:cs="Times New Roman"/>
      <w:vertAlign w:val="superscript"/>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
    <w:basedOn w:val="Normalny"/>
    <w:link w:val="TekstprzypisudolnegoZnak"/>
    <w:uiPriority w:val="99"/>
    <w:semiHidden/>
    <w:rsid w:val="00351736"/>
    <w:pPr>
      <w:suppressAutoHyphens/>
      <w:spacing w:after="0" w:line="240" w:lineRule="auto"/>
      <w:ind w:firstLine="720"/>
      <w:jc w:val="both"/>
    </w:pPr>
    <w:rPr>
      <w:rFonts w:ascii="Times New Roman" w:eastAsia="Times New Roman" w:hAnsi="Times New Roman"/>
      <w:sz w:val="24"/>
      <w:szCs w:val="20"/>
      <w:lang w:eastAsia="ar-SA"/>
    </w:rPr>
  </w:style>
  <w:style w:type="character" w:customStyle="1" w:styleId="FootnoteTextChar">
    <w:name w:val="Footnote Text Char"/>
    <w:aliases w:val="Podrozdział Char,Footnote Char,Podrozdzia3 Char,-E Fuﬂnotentext Char,Fuﬂnotentext Ursprung Char,Fußnotentext Ursprung Char,-E Fußnotentext Char,Footnote text Char,Tekst przypisu Znak Znak Znak Znak Char,Fußnote Char"/>
    <w:basedOn w:val="Domylnaczcionkaakapitu"/>
    <w:uiPriority w:val="99"/>
    <w:semiHidden/>
    <w:rsid w:val="00B319E7"/>
    <w:rPr>
      <w:rFonts w:cs="Times New Roman"/>
      <w:sz w:val="20"/>
      <w:szCs w:val="20"/>
      <w:lang w:eastAsia="en-US"/>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
    <w:basedOn w:val="Domylnaczcionkaakapitu"/>
    <w:link w:val="Tekstprzypisudolnego"/>
    <w:uiPriority w:val="99"/>
    <w:semiHidden/>
    <w:locked/>
    <w:rsid w:val="00351736"/>
    <w:rPr>
      <w:rFonts w:ascii="Times New Roman" w:hAnsi="Times New Roman" w:cs="Times New Roman"/>
      <w:sz w:val="20"/>
      <w:szCs w:val="20"/>
      <w:lang w:eastAsia="ar-SA" w:bidi="ar-SA"/>
    </w:rPr>
  </w:style>
  <w:style w:type="character" w:styleId="Odwoaniedokomentarza">
    <w:name w:val="annotation reference"/>
    <w:basedOn w:val="Domylnaczcionkaakapitu"/>
    <w:uiPriority w:val="99"/>
    <w:semiHidden/>
    <w:rsid w:val="00F13C7E"/>
    <w:rPr>
      <w:rFonts w:cs="Times New Roman"/>
      <w:sz w:val="16"/>
      <w:szCs w:val="16"/>
    </w:rPr>
  </w:style>
  <w:style w:type="paragraph" w:styleId="Tekstkomentarza">
    <w:name w:val="annotation text"/>
    <w:aliases w:val="Znak"/>
    <w:basedOn w:val="Normalny"/>
    <w:link w:val="TekstkomentarzaZnak"/>
    <w:rsid w:val="00F13C7E"/>
    <w:pPr>
      <w:spacing w:line="240" w:lineRule="auto"/>
    </w:pPr>
    <w:rPr>
      <w:sz w:val="20"/>
      <w:szCs w:val="20"/>
    </w:rPr>
  </w:style>
  <w:style w:type="character" w:customStyle="1" w:styleId="TekstkomentarzaZnak">
    <w:name w:val="Tekst komentarza Znak"/>
    <w:aliases w:val="Znak Znak"/>
    <w:basedOn w:val="Domylnaczcionkaakapitu"/>
    <w:link w:val="Tekstkomentarza"/>
    <w:locked/>
    <w:rsid w:val="00F13C7E"/>
    <w:rPr>
      <w:rFonts w:cs="Times New Roman"/>
      <w:sz w:val="20"/>
      <w:szCs w:val="20"/>
      <w:lang w:eastAsia="en-US"/>
    </w:rPr>
  </w:style>
  <w:style w:type="paragraph" w:styleId="Tematkomentarza">
    <w:name w:val="annotation subject"/>
    <w:basedOn w:val="Tekstkomentarza"/>
    <w:next w:val="Tekstkomentarza"/>
    <w:link w:val="TematkomentarzaZnak"/>
    <w:uiPriority w:val="99"/>
    <w:semiHidden/>
    <w:rsid w:val="00F13C7E"/>
    <w:rPr>
      <w:b/>
      <w:bCs/>
    </w:rPr>
  </w:style>
  <w:style w:type="character" w:customStyle="1" w:styleId="TematkomentarzaZnak">
    <w:name w:val="Temat komentarza Znak"/>
    <w:basedOn w:val="TekstkomentarzaZnak"/>
    <w:link w:val="Tematkomentarza"/>
    <w:uiPriority w:val="99"/>
    <w:semiHidden/>
    <w:locked/>
    <w:rsid w:val="00F13C7E"/>
    <w:rPr>
      <w:rFonts w:cs="Times New Roman"/>
      <w:b/>
      <w:bCs/>
      <w:sz w:val="20"/>
      <w:szCs w:val="20"/>
      <w:lang w:eastAsia="en-US"/>
    </w:rPr>
  </w:style>
  <w:style w:type="paragraph" w:styleId="Tekstdymka">
    <w:name w:val="Balloon Text"/>
    <w:basedOn w:val="Normalny"/>
    <w:link w:val="TekstdymkaZnak"/>
    <w:uiPriority w:val="99"/>
    <w:semiHidden/>
    <w:rsid w:val="00F13C7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13C7E"/>
    <w:rPr>
      <w:rFonts w:ascii="Tahoma" w:hAnsi="Tahoma" w:cs="Tahoma"/>
      <w:sz w:val="16"/>
      <w:szCs w:val="16"/>
      <w:lang w:eastAsia="en-US"/>
    </w:rPr>
  </w:style>
  <w:style w:type="paragraph" w:styleId="Nagwek">
    <w:name w:val="header"/>
    <w:basedOn w:val="Normalny"/>
    <w:link w:val="NagwekZnak"/>
    <w:uiPriority w:val="99"/>
    <w:unhideWhenUsed/>
    <w:rsid w:val="00A653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6538E"/>
    <w:rPr>
      <w:lang w:eastAsia="en-US"/>
    </w:rPr>
  </w:style>
  <w:style w:type="paragraph" w:styleId="Stopka">
    <w:name w:val="footer"/>
    <w:basedOn w:val="Normalny"/>
    <w:link w:val="StopkaZnak"/>
    <w:uiPriority w:val="99"/>
    <w:unhideWhenUsed/>
    <w:rsid w:val="00A6538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6538E"/>
    <w:rPr>
      <w:lang w:eastAsia="en-US"/>
    </w:rPr>
  </w:style>
  <w:style w:type="paragraph" w:customStyle="1" w:styleId="z1qcye">
    <w:name w:val="z1qcye"/>
    <w:basedOn w:val="Normalny"/>
    <w:rsid w:val="00BC343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286pc">
    <w:name w:val="t286pc"/>
    <w:basedOn w:val="Domylnaczcionkaakapitu"/>
    <w:rsid w:val="00BC343F"/>
  </w:style>
  <w:style w:type="character" w:styleId="Pogrubienie">
    <w:name w:val="Strong"/>
    <w:basedOn w:val="Domylnaczcionkaakapitu"/>
    <w:uiPriority w:val="22"/>
    <w:qFormat/>
    <w:locked/>
    <w:rsid w:val="00BC343F"/>
    <w:rPr>
      <w:b/>
      <w:bCs/>
    </w:rPr>
  </w:style>
  <w:style w:type="character" w:styleId="Uwydatnienie">
    <w:name w:val="Emphasis"/>
    <w:basedOn w:val="Domylnaczcionkaakapitu"/>
    <w:uiPriority w:val="20"/>
    <w:qFormat/>
    <w:locked/>
    <w:rsid w:val="00BC343F"/>
    <w:rPr>
      <w:i/>
      <w:iCs/>
    </w:rPr>
  </w:style>
  <w:style w:type="character" w:customStyle="1" w:styleId="Nagwek3Znak">
    <w:name w:val="Nagłówek 3 Znak"/>
    <w:basedOn w:val="Domylnaczcionkaakapitu"/>
    <w:link w:val="Nagwek3"/>
    <w:semiHidden/>
    <w:rsid w:val="00376803"/>
    <w:rPr>
      <w:rFonts w:asciiTheme="majorHAnsi" w:eastAsiaTheme="majorEastAsia" w:hAnsiTheme="majorHAnsi" w:cstheme="majorBidi"/>
      <w:color w:val="243F60" w:themeColor="accent1" w:themeShade="7F"/>
      <w:sz w:val="24"/>
      <w:szCs w:val="24"/>
      <w:lang w:eastAsia="en-US"/>
    </w:rPr>
  </w:style>
  <w:style w:type="paragraph" w:styleId="NormalnyWeb">
    <w:name w:val="Normal (Web)"/>
    <w:basedOn w:val="Normalny"/>
    <w:uiPriority w:val="99"/>
    <w:semiHidden/>
    <w:unhideWhenUsed/>
    <w:rsid w:val="00376803"/>
    <w:pPr>
      <w:spacing w:before="100" w:beforeAutospacing="1" w:after="100" w:afterAutospacing="1" w:line="240" w:lineRule="auto"/>
    </w:pPr>
    <w:rPr>
      <w:rFonts w:ascii="Times New Roman" w:eastAsia="Times New Roman" w:hAnsi="Times New Roman"/>
      <w:sz w:val="24"/>
      <w:szCs w:val="24"/>
      <w:lang w:eastAsia="pl-PL"/>
    </w:rPr>
  </w:style>
  <w:style w:type="paragraph" w:styleId="Poprawka">
    <w:name w:val="Revision"/>
    <w:hidden/>
    <w:uiPriority w:val="99"/>
    <w:semiHidden/>
    <w:rsid w:val="00A9761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5515">
      <w:bodyDiv w:val="1"/>
      <w:marLeft w:val="0"/>
      <w:marRight w:val="0"/>
      <w:marTop w:val="0"/>
      <w:marBottom w:val="0"/>
      <w:divBdr>
        <w:top w:val="none" w:sz="0" w:space="0" w:color="auto"/>
        <w:left w:val="none" w:sz="0" w:space="0" w:color="auto"/>
        <w:bottom w:val="none" w:sz="0" w:space="0" w:color="auto"/>
        <w:right w:val="none" w:sz="0" w:space="0" w:color="auto"/>
      </w:divBdr>
      <w:divsChild>
        <w:div w:id="2076124965">
          <w:marLeft w:val="0"/>
          <w:marRight w:val="0"/>
          <w:marTop w:val="180"/>
          <w:marBottom w:val="240"/>
          <w:divBdr>
            <w:top w:val="none" w:sz="0" w:space="0" w:color="auto"/>
            <w:left w:val="none" w:sz="0" w:space="0" w:color="auto"/>
            <w:bottom w:val="none" w:sz="0" w:space="0" w:color="auto"/>
            <w:right w:val="none" w:sz="0" w:space="0" w:color="auto"/>
          </w:divBdr>
        </w:div>
        <w:div w:id="1049694737">
          <w:marLeft w:val="0"/>
          <w:marRight w:val="0"/>
          <w:marTop w:val="360"/>
          <w:marBottom w:val="180"/>
          <w:divBdr>
            <w:top w:val="none" w:sz="0" w:space="0" w:color="auto"/>
            <w:left w:val="none" w:sz="0" w:space="0" w:color="auto"/>
            <w:bottom w:val="none" w:sz="0" w:space="0" w:color="auto"/>
            <w:right w:val="none" w:sz="0" w:space="0" w:color="auto"/>
          </w:divBdr>
        </w:div>
        <w:div w:id="2019118139">
          <w:marLeft w:val="0"/>
          <w:marRight w:val="0"/>
          <w:marTop w:val="180"/>
          <w:marBottom w:val="240"/>
          <w:divBdr>
            <w:top w:val="none" w:sz="0" w:space="0" w:color="auto"/>
            <w:left w:val="none" w:sz="0" w:space="0" w:color="auto"/>
            <w:bottom w:val="none" w:sz="0" w:space="0" w:color="auto"/>
            <w:right w:val="none" w:sz="0" w:space="0" w:color="auto"/>
          </w:divBdr>
        </w:div>
      </w:divsChild>
    </w:div>
    <w:div w:id="50202918">
      <w:bodyDiv w:val="1"/>
      <w:marLeft w:val="0"/>
      <w:marRight w:val="0"/>
      <w:marTop w:val="0"/>
      <w:marBottom w:val="0"/>
      <w:divBdr>
        <w:top w:val="none" w:sz="0" w:space="0" w:color="auto"/>
        <w:left w:val="none" w:sz="0" w:space="0" w:color="auto"/>
        <w:bottom w:val="none" w:sz="0" w:space="0" w:color="auto"/>
        <w:right w:val="none" w:sz="0" w:space="0" w:color="auto"/>
      </w:divBdr>
    </w:div>
    <w:div w:id="58872875">
      <w:bodyDiv w:val="1"/>
      <w:marLeft w:val="0"/>
      <w:marRight w:val="0"/>
      <w:marTop w:val="0"/>
      <w:marBottom w:val="0"/>
      <w:divBdr>
        <w:top w:val="none" w:sz="0" w:space="0" w:color="auto"/>
        <w:left w:val="none" w:sz="0" w:space="0" w:color="auto"/>
        <w:bottom w:val="none" w:sz="0" w:space="0" w:color="auto"/>
        <w:right w:val="none" w:sz="0" w:space="0" w:color="auto"/>
      </w:divBdr>
    </w:div>
    <w:div w:id="85924873">
      <w:bodyDiv w:val="1"/>
      <w:marLeft w:val="0"/>
      <w:marRight w:val="0"/>
      <w:marTop w:val="0"/>
      <w:marBottom w:val="0"/>
      <w:divBdr>
        <w:top w:val="none" w:sz="0" w:space="0" w:color="auto"/>
        <w:left w:val="none" w:sz="0" w:space="0" w:color="auto"/>
        <w:bottom w:val="none" w:sz="0" w:space="0" w:color="auto"/>
        <w:right w:val="none" w:sz="0" w:space="0" w:color="auto"/>
      </w:divBdr>
    </w:div>
    <w:div w:id="216360583">
      <w:bodyDiv w:val="1"/>
      <w:marLeft w:val="0"/>
      <w:marRight w:val="0"/>
      <w:marTop w:val="0"/>
      <w:marBottom w:val="0"/>
      <w:divBdr>
        <w:top w:val="none" w:sz="0" w:space="0" w:color="auto"/>
        <w:left w:val="none" w:sz="0" w:space="0" w:color="auto"/>
        <w:bottom w:val="none" w:sz="0" w:space="0" w:color="auto"/>
        <w:right w:val="none" w:sz="0" w:space="0" w:color="auto"/>
      </w:divBdr>
    </w:div>
    <w:div w:id="218594155">
      <w:bodyDiv w:val="1"/>
      <w:marLeft w:val="0"/>
      <w:marRight w:val="0"/>
      <w:marTop w:val="0"/>
      <w:marBottom w:val="0"/>
      <w:divBdr>
        <w:top w:val="none" w:sz="0" w:space="0" w:color="auto"/>
        <w:left w:val="none" w:sz="0" w:space="0" w:color="auto"/>
        <w:bottom w:val="none" w:sz="0" w:space="0" w:color="auto"/>
        <w:right w:val="none" w:sz="0" w:space="0" w:color="auto"/>
      </w:divBdr>
      <w:divsChild>
        <w:div w:id="1033578145">
          <w:marLeft w:val="0"/>
          <w:marRight w:val="0"/>
          <w:marTop w:val="360"/>
          <w:marBottom w:val="180"/>
          <w:divBdr>
            <w:top w:val="none" w:sz="0" w:space="0" w:color="auto"/>
            <w:left w:val="none" w:sz="0" w:space="0" w:color="auto"/>
            <w:bottom w:val="none" w:sz="0" w:space="0" w:color="auto"/>
            <w:right w:val="none" w:sz="0" w:space="0" w:color="auto"/>
          </w:divBdr>
        </w:div>
        <w:div w:id="1791783813">
          <w:marLeft w:val="0"/>
          <w:marRight w:val="0"/>
          <w:marTop w:val="360"/>
          <w:marBottom w:val="180"/>
          <w:divBdr>
            <w:top w:val="none" w:sz="0" w:space="0" w:color="auto"/>
            <w:left w:val="none" w:sz="0" w:space="0" w:color="auto"/>
            <w:bottom w:val="none" w:sz="0" w:space="0" w:color="auto"/>
            <w:right w:val="none" w:sz="0" w:space="0" w:color="auto"/>
          </w:divBdr>
        </w:div>
        <w:div w:id="531039021">
          <w:marLeft w:val="0"/>
          <w:marRight w:val="0"/>
          <w:marTop w:val="360"/>
          <w:marBottom w:val="180"/>
          <w:divBdr>
            <w:top w:val="none" w:sz="0" w:space="0" w:color="auto"/>
            <w:left w:val="none" w:sz="0" w:space="0" w:color="auto"/>
            <w:bottom w:val="none" w:sz="0" w:space="0" w:color="auto"/>
            <w:right w:val="none" w:sz="0" w:space="0" w:color="auto"/>
          </w:divBdr>
        </w:div>
        <w:div w:id="1605457019">
          <w:marLeft w:val="0"/>
          <w:marRight w:val="0"/>
          <w:marTop w:val="360"/>
          <w:marBottom w:val="180"/>
          <w:divBdr>
            <w:top w:val="none" w:sz="0" w:space="0" w:color="auto"/>
            <w:left w:val="none" w:sz="0" w:space="0" w:color="auto"/>
            <w:bottom w:val="none" w:sz="0" w:space="0" w:color="auto"/>
            <w:right w:val="none" w:sz="0" w:space="0" w:color="auto"/>
          </w:divBdr>
        </w:div>
      </w:divsChild>
    </w:div>
    <w:div w:id="241986775">
      <w:bodyDiv w:val="1"/>
      <w:marLeft w:val="0"/>
      <w:marRight w:val="0"/>
      <w:marTop w:val="0"/>
      <w:marBottom w:val="0"/>
      <w:divBdr>
        <w:top w:val="none" w:sz="0" w:space="0" w:color="auto"/>
        <w:left w:val="none" w:sz="0" w:space="0" w:color="auto"/>
        <w:bottom w:val="none" w:sz="0" w:space="0" w:color="auto"/>
        <w:right w:val="none" w:sz="0" w:space="0" w:color="auto"/>
      </w:divBdr>
      <w:divsChild>
        <w:div w:id="1366176929">
          <w:marLeft w:val="0"/>
          <w:marRight w:val="0"/>
          <w:marTop w:val="0"/>
          <w:marBottom w:val="0"/>
          <w:divBdr>
            <w:top w:val="none" w:sz="0" w:space="0" w:color="auto"/>
            <w:left w:val="none" w:sz="0" w:space="0" w:color="auto"/>
            <w:bottom w:val="none" w:sz="0" w:space="0" w:color="auto"/>
            <w:right w:val="none" w:sz="0" w:space="0" w:color="auto"/>
          </w:divBdr>
        </w:div>
        <w:div w:id="672607492">
          <w:marLeft w:val="0"/>
          <w:marRight w:val="0"/>
          <w:marTop w:val="0"/>
          <w:marBottom w:val="0"/>
          <w:divBdr>
            <w:top w:val="none" w:sz="0" w:space="0" w:color="auto"/>
            <w:left w:val="none" w:sz="0" w:space="0" w:color="auto"/>
            <w:bottom w:val="none" w:sz="0" w:space="0" w:color="auto"/>
            <w:right w:val="none" w:sz="0" w:space="0" w:color="auto"/>
          </w:divBdr>
        </w:div>
        <w:div w:id="2114589010">
          <w:marLeft w:val="0"/>
          <w:marRight w:val="0"/>
          <w:marTop w:val="0"/>
          <w:marBottom w:val="0"/>
          <w:divBdr>
            <w:top w:val="none" w:sz="0" w:space="0" w:color="auto"/>
            <w:left w:val="none" w:sz="0" w:space="0" w:color="auto"/>
            <w:bottom w:val="none" w:sz="0" w:space="0" w:color="auto"/>
            <w:right w:val="none" w:sz="0" w:space="0" w:color="auto"/>
          </w:divBdr>
        </w:div>
        <w:div w:id="67730223">
          <w:marLeft w:val="0"/>
          <w:marRight w:val="0"/>
          <w:marTop w:val="0"/>
          <w:marBottom w:val="0"/>
          <w:divBdr>
            <w:top w:val="none" w:sz="0" w:space="0" w:color="auto"/>
            <w:left w:val="none" w:sz="0" w:space="0" w:color="auto"/>
            <w:bottom w:val="none" w:sz="0" w:space="0" w:color="auto"/>
            <w:right w:val="none" w:sz="0" w:space="0" w:color="auto"/>
          </w:divBdr>
        </w:div>
        <w:div w:id="2027632239">
          <w:marLeft w:val="0"/>
          <w:marRight w:val="0"/>
          <w:marTop w:val="0"/>
          <w:marBottom w:val="0"/>
          <w:divBdr>
            <w:top w:val="none" w:sz="0" w:space="0" w:color="auto"/>
            <w:left w:val="none" w:sz="0" w:space="0" w:color="auto"/>
            <w:bottom w:val="none" w:sz="0" w:space="0" w:color="auto"/>
            <w:right w:val="none" w:sz="0" w:space="0" w:color="auto"/>
          </w:divBdr>
        </w:div>
        <w:div w:id="1495878236">
          <w:marLeft w:val="0"/>
          <w:marRight w:val="0"/>
          <w:marTop w:val="0"/>
          <w:marBottom w:val="0"/>
          <w:divBdr>
            <w:top w:val="none" w:sz="0" w:space="0" w:color="auto"/>
            <w:left w:val="none" w:sz="0" w:space="0" w:color="auto"/>
            <w:bottom w:val="none" w:sz="0" w:space="0" w:color="auto"/>
            <w:right w:val="none" w:sz="0" w:space="0" w:color="auto"/>
          </w:divBdr>
        </w:div>
        <w:div w:id="1246067882">
          <w:marLeft w:val="0"/>
          <w:marRight w:val="0"/>
          <w:marTop w:val="0"/>
          <w:marBottom w:val="0"/>
          <w:divBdr>
            <w:top w:val="none" w:sz="0" w:space="0" w:color="auto"/>
            <w:left w:val="none" w:sz="0" w:space="0" w:color="auto"/>
            <w:bottom w:val="none" w:sz="0" w:space="0" w:color="auto"/>
            <w:right w:val="none" w:sz="0" w:space="0" w:color="auto"/>
          </w:divBdr>
        </w:div>
        <w:div w:id="628366368">
          <w:marLeft w:val="0"/>
          <w:marRight w:val="0"/>
          <w:marTop w:val="0"/>
          <w:marBottom w:val="0"/>
          <w:divBdr>
            <w:top w:val="none" w:sz="0" w:space="0" w:color="auto"/>
            <w:left w:val="none" w:sz="0" w:space="0" w:color="auto"/>
            <w:bottom w:val="none" w:sz="0" w:space="0" w:color="auto"/>
            <w:right w:val="none" w:sz="0" w:space="0" w:color="auto"/>
          </w:divBdr>
        </w:div>
        <w:div w:id="370036278">
          <w:marLeft w:val="0"/>
          <w:marRight w:val="0"/>
          <w:marTop w:val="0"/>
          <w:marBottom w:val="0"/>
          <w:divBdr>
            <w:top w:val="none" w:sz="0" w:space="0" w:color="auto"/>
            <w:left w:val="none" w:sz="0" w:space="0" w:color="auto"/>
            <w:bottom w:val="none" w:sz="0" w:space="0" w:color="auto"/>
            <w:right w:val="none" w:sz="0" w:space="0" w:color="auto"/>
          </w:divBdr>
        </w:div>
        <w:div w:id="299114288">
          <w:marLeft w:val="0"/>
          <w:marRight w:val="0"/>
          <w:marTop w:val="0"/>
          <w:marBottom w:val="0"/>
          <w:divBdr>
            <w:top w:val="none" w:sz="0" w:space="0" w:color="auto"/>
            <w:left w:val="none" w:sz="0" w:space="0" w:color="auto"/>
            <w:bottom w:val="none" w:sz="0" w:space="0" w:color="auto"/>
            <w:right w:val="none" w:sz="0" w:space="0" w:color="auto"/>
          </w:divBdr>
        </w:div>
        <w:div w:id="236402655">
          <w:marLeft w:val="0"/>
          <w:marRight w:val="0"/>
          <w:marTop w:val="0"/>
          <w:marBottom w:val="0"/>
          <w:divBdr>
            <w:top w:val="none" w:sz="0" w:space="0" w:color="auto"/>
            <w:left w:val="none" w:sz="0" w:space="0" w:color="auto"/>
            <w:bottom w:val="none" w:sz="0" w:space="0" w:color="auto"/>
            <w:right w:val="none" w:sz="0" w:space="0" w:color="auto"/>
          </w:divBdr>
        </w:div>
        <w:div w:id="744120">
          <w:marLeft w:val="0"/>
          <w:marRight w:val="0"/>
          <w:marTop w:val="0"/>
          <w:marBottom w:val="0"/>
          <w:divBdr>
            <w:top w:val="none" w:sz="0" w:space="0" w:color="auto"/>
            <w:left w:val="none" w:sz="0" w:space="0" w:color="auto"/>
            <w:bottom w:val="none" w:sz="0" w:space="0" w:color="auto"/>
            <w:right w:val="none" w:sz="0" w:space="0" w:color="auto"/>
          </w:divBdr>
        </w:div>
        <w:div w:id="1652294613">
          <w:marLeft w:val="0"/>
          <w:marRight w:val="0"/>
          <w:marTop w:val="0"/>
          <w:marBottom w:val="0"/>
          <w:divBdr>
            <w:top w:val="none" w:sz="0" w:space="0" w:color="auto"/>
            <w:left w:val="none" w:sz="0" w:space="0" w:color="auto"/>
            <w:bottom w:val="none" w:sz="0" w:space="0" w:color="auto"/>
            <w:right w:val="none" w:sz="0" w:space="0" w:color="auto"/>
          </w:divBdr>
        </w:div>
      </w:divsChild>
    </w:div>
    <w:div w:id="327565855">
      <w:marLeft w:val="0"/>
      <w:marRight w:val="0"/>
      <w:marTop w:val="0"/>
      <w:marBottom w:val="0"/>
      <w:divBdr>
        <w:top w:val="none" w:sz="0" w:space="0" w:color="auto"/>
        <w:left w:val="none" w:sz="0" w:space="0" w:color="auto"/>
        <w:bottom w:val="none" w:sz="0" w:space="0" w:color="auto"/>
        <w:right w:val="none" w:sz="0" w:space="0" w:color="auto"/>
      </w:divBdr>
      <w:divsChild>
        <w:div w:id="327565917">
          <w:marLeft w:val="0"/>
          <w:marRight w:val="0"/>
          <w:marTop w:val="0"/>
          <w:marBottom w:val="0"/>
          <w:divBdr>
            <w:top w:val="none" w:sz="0" w:space="0" w:color="auto"/>
            <w:left w:val="none" w:sz="0" w:space="0" w:color="auto"/>
            <w:bottom w:val="none" w:sz="0" w:space="0" w:color="auto"/>
            <w:right w:val="none" w:sz="0" w:space="0" w:color="auto"/>
          </w:divBdr>
          <w:divsChild>
            <w:div w:id="327565866">
              <w:marLeft w:val="0"/>
              <w:marRight w:val="0"/>
              <w:marTop w:val="0"/>
              <w:marBottom w:val="0"/>
              <w:divBdr>
                <w:top w:val="none" w:sz="0" w:space="0" w:color="auto"/>
                <w:left w:val="none" w:sz="0" w:space="0" w:color="auto"/>
                <w:bottom w:val="none" w:sz="0" w:space="0" w:color="auto"/>
                <w:right w:val="none" w:sz="0" w:space="0" w:color="auto"/>
              </w:divBdr>
            </w:div>
          </w:divsChild>
        </w:div>
        <w:div w:id="327565938">
          <w:marLeft w:val="0"/>
          <w:marRight w:val="0"/>
          <w:marTop w:val="0"/>
          <w:marBottom w:val="0"/>
          <w:divBdr>
            <w:top w:val="none" w:sz="0" w:space="0" w:color="auto"/>
            <w:left w:val="none" w:sz="0" w:space="0" w:color="auto"/>
            <w:bottom w:val="none" w:sz="0" w:space="0" w:color="auto"/>
            <w:right w:val="none" w:sz="0" w:space="0" w:color="auto"/>
          </w:divBdr>
          <w:divsChild>
            <w:div w:id="32756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565863">
      <w:marLeft w:val="0"/>
      <w:marRight w:val="0"/>
      <w:marTop w:val="0"/>
      <w:marBottom w:val="0"/>
      <w:divBdr>
        <w:top w:val="none" w:sz="0" w:space="0" w:color="auto"/>
        <w:left w:val="none" w:sz="0" w:space="0" w:color="auto"/>
        <w:bottom w:val="none" w:sz="0" w:space="0" w:color="auto"/>
        <w:right w:val="none" w:sz="0" w:space="0" w:color="auto"/>
      </w:divBdr>
      <w:divsChild>
        <w:div w:id="327565868">
          <w:marLeft w:val="0"/>
          <w:marRight w:val="0"/>
          <w:marTop w:val="0"/>
          <w:marBottom w:val="0"/>
          <w:divBdr>
            <w:top w:val="none" w:sz="0" w:space="0" w:color="auto"/>
            <w:left w:val="none" w:sz="0" w:space="0" w:color="auto"/>
            <w:bottom w:val="none" w:sz="0" w:space="0" w:color="auto"/>
            <w:right w:val="none" w:sz="0" w:space="0" w:color="auto"/>
          </w:divBdr>
          <w:divsChild>
            <w:div w:id="327565857">
              <w:marLeft w:val="0"/>
              <w:marRight w:val="0"/>
              <w:marTop w:val="0"/>
              <w:marBottom w:val="0"/>
              <w:divBdr>
                <w:top w:val="none" w:sz="0" w:space="0" w:color="auto"/>
                <w:left w:val="none" w:sz="0" w:space="0" w:color="auto"/>
                <w:bottom w:val="none" w:sz="0" w:space="0" w:color="auto"/>
                <w:right w:val="none" w:sz="0" w:space="0" w:color="auto"/>
              </w:divBdr>
              <w:divsChild>
                <w:div w:id="327565903">
                  <w:marLeft w:val="0"/>
                  <w:marRight w:val="0"/>
                  <w:marTop w:val="0"/>
                  <w:marBottom w:val="0"/>
                  <w:divBdr>
                    <w:top w:val="none" w:sz="0" w:space="0" w:color="auto"/>
                    <w:left w:val="none" w:sz="0" w:space="0" w:color="auto"/>
                    <w:bottom w:val="none" w:sz="0" w:space="0" w:color="auto"/>
                    <w:right w:val="none" w:sz="0" w:space="0" w:color="auto"/>
                  </w:divBdr>
                </w:div>
              </w:divsChild>
            </w:div>
            <w:div w:id="327565872">
              <w:marLeft w:val="0"/>
              <w:marRight w:val="0"/>
              <w:marTop w:val="0"/>
              <w:marBottom w:val="0"/>
              <w:divBdr>
                <w:top w:val="none" w:sz="0" w:space="0" w:color="auto"/>
                <w:left w:val="none" w:sz="0" w:space="0" w:color="auto"/>
                <w:bottom w:val="none" w:sz="0" w:space="0" w:color="auto"/>
                <w:right w:val="none" w:sz="0" w:space="0" w:color="auto"/>
              </w:divBdr>
              <w:divsChild>
                <w:div w:id="327565854">
                  <w:marLeft w:val="0"/>
                  <w:marRight w:val="0"/>
                  <w:marTop w:val="0"/>
                  <w:marBottom w:val="0"/>
                  <w:divBdr>
                    <w:top w:val="none" w:sz="0" w:space="0" w:color="auto"/>
                    <w:left w:val="none" w:sz="0" w:space="0" w:color="auto"/>
                    <w:bottom w:val="none" w:sz="0" w:space="0" w:color="auto"/>
                    <w:right w:val="none" w:sz="0" w:space="0" w:color="auto"/>
                  </w:divBdr>
                  <w:divsChild>
                    <w:div w:id="327565915">
                      <w:marLeft w:val="0"/>
                      <w:marRight w:val="0"/>
                      <w:marTop w:val="0"/>
                      <w:marBottom w:val="0"/>
                      <w:divBdr>
                        <w:top w:val="none" w:sz="0" w:space="0" w:color="auto"/>
                        <w:left w:val="none" w:sz="0" w:space="0" w:color="auto"/>
                        <w:bottom w:val="none" w:sz="0" w:space="0" w:color="auto"/>
                        <w:right w:val="none" w:sz="0" w:space="0" w:color="auto"/>
                      </w:divBdr>
                    </w:div>
                  </w:divsChild>
                </w:div>
                <w:div w:id="327565919">
                  <w:marLeft w:val="0"/>
                  <w:marRight w:val="0"/>
                  <w:marTop w:val="0"/>
                  <w:marBottom w:val="0"/>
                  <w:divBdr>
                    <w:top w:val="none" w:sz="0" w:space="0" w:color="auto"/>
                    <w:left w:val="none" w:sz="0" w:space="0" w:color="auto"/>
                    <w:bottom w:val="none" w:sz="0" w:space="0" w:color="auto"/>
                    <w:right w:val="none" w:sz="0" w:space="0" w:color="auto"/>
                  </w:divBdr>
                </w:div>
                <w:div w:id="327565931">
                  <w:marLeft w:val="0"/>
                  <w:marRight w:val="0"/>
                  <w:marTop w:val="0"/>
                  <w:marBottom w:val="0"/>
                  <w:divBdr>
                    <w:top w:val="none" w:sz="0" w:space="0" w:color="auto"/>
                    <w:left w:val="none" w:sz="0" w:space="0" w:color="auto"/>
                    <w:bottom w:val="none" w:sz="0" w:space="0" w:color="auto"/>
                    <w:right w:val="none" w:sz="0" w:space="0" w:color="auto"/>
                  </w:divBdr>
                  <w:divsChild>
                    <w:div w:id="327565918">
                      <w:marLeft w:val="0"/>
                      <w:marRight w:val="0"/>
                      <w:marTop w:val="0"/>
                      <w:marBottom w:val="0"/>
                      <w:divBdr>
                        <w:top w:val="none" w:sz="0" w:space="0" w:color="auto"/>
                        <w:left w:val="none" w:sz="0" w:space="0" w:color="auto"/>
                        <w:bottom w:val="none" w:sz="0" w:space="0" w:color="auto"/>
                        <w:right w:val="none" w:sz="0" w:space="0" w:color="auto"/>
                      </w:divBdr>
                    </w:div>
                  </w:divsChild>
                </w:div>
                <w:div w:id="327565933">
                  <w:marLeft w:val="0"/>
                  <w:marRight w:val="0"/>
                  <w:marTop w:val="0"/>
                  <w:marBottom w:val="0"/>
                  <w:divBdr>
                    <w:top w:val="none" w:sz="0" w:space="0" w:color="auto"/>
                    <w:left w:val="none" w:sz="0" w:space="0" w:color="auto"/>
                    <w:bottom w:val="none" w:sz="0" w:space="0" w:color="auto"/>
                    <w:right w:val="none" w:sz="0" w:space="0" w:color="auto"/>
                  </w:divBdr>
                  <w:divsChild>
                    <w:div w:id="32756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565879">
              <w:marLeft w:val="0"/>
              <w:marRight w:val="0"/>
              <w:marTop w:val="0"/>
              <w:marBottom w:val="0"/>
              <w:divBdr>
                <w:top w:val="none" w:sz="0" w:space="0" w:color="auto"/>
                <w:left w:val="none" w:sz="0" w:space="0" w:color="auto"/>
                <w:bottom w:val="none" w:sz="0" w:space="0" w:color="auto"/>
                <w:right w:val="none" w:sz="0" w:space="0" w:color="auto"/>
              </w:divBdr>
              <w:divsChild>
                <w:div w:id="327565905">
                  <w:marLeft w:val="0"/>
                  <w:marRight w:val="0"/>
                  <w:marTop w:val="0"/>
                  <w:marBottom w:val="0"/>
                  <w:divBdr>
                    <w:top w:val="none" w:sz="0" w:space="0" w:color="auto"/>
                    <w:left w:val="none" w:sz="0" w:space="0" w:color="auto"/>
                    <w:bottom w:val="none" w:sz="0" w:space="0" w:color="auto"/>
                    <w:right w:val="none" w:sz="0" w:space="0" w:color="auto"/>
                  </w:divBdr>
                </w:div>
                <w:div w:id="327565910">
                  <w:marLeft w:val="0"/>
                  <w:marRight w:val="0"/>
                  <w:marTop w:val="0"/>
                  <w:marBottom w:val="0"/>
                  <w:divBdr>
                    <w:top w:val="none" w:sz="0" w:space="0" w:color="auto"/>
                    <w:left w:val="none" w:sz="0" w:space="0" w:color="auto"/>
                    <w:bottom w:val="none" w:sz="0" w:space="0" w:color="auto"/>
                    <w:right w:val="none" w:sz="0" w:space="0" w:color="auto"/>
                  </w:divBdr>
                </w:div>
                <w:div w:id="327565916">
                  <w:marLeft w:val="0"/>
                  <w:marRight w:val="0"/>
                  <w:marTop w:val="0"/>
                  <w:marBottom w:val="0"/>
                  <w:divBdr>
                    <w:top w:val="none" w:sz="0" w:space="0" w:color="auto"/>
                    <w:left w:val="none" w:sz="0" w:space="0" w:color="auto"/>
                    <w:bottom w:val="none" w:sz="0" w:space="0" w:color="auto"/>
                    <w:right w:val="none" w:sz="0" w:space="0" w:color="auto"/>
                  </w:divBdr>
                </w:div>
                <w:div w:id="327565947">
                  <w:marLeft w:val="0"/>
                  <w:marRight w:val="0"/>
                  <w:marTop w:val="0"/>
                  <w:marBottom w:val="0"/>
                  <w:divBdr>
                    <w:top w:val="none" w:sz="0" w:space="0" w:color="auto"/>
                    <w:left w:val="none" w:sz="0" w:space="0" w:color="auto"/>
                    <w:bottom w:val="none" w:sz="0" w:space="0" w:color="auto"/>
                    <w:right w:val="none" w:sz="0" w:space="0" w:color="auto"/>
                  </w:divBdr>
                </w:div>
              </w:divsChild>
            </w:div>
            <w:div w:id="327565894">
              <w:marLeft w:val="0"/>
              <w:marRight w:val="0"/>
              <w:marTop w:val="0"/>
              <w:marBottom w:val="0"/>
              <w:divBdr>
                <w:top w:val="none" w:sz="0" w:space="0" w:color="auto"/>
                <w:left w:val="none" w:sz="0" w:space="0" w:color="auto"/>
                <w:bottom w:val="none" w:sz="0" w:space="0" w:color="auto"/>
                <w:right w:val="none" w:sz="0" w:space="0" w:color="auto"/>
              </w:divBdr>
              <w:divsChild>
                <w:div w:id="327565862">
                  <w:marLeft w:val="0"/>
                  <w:marRight w:val="0"/>
                  <w:marTop w:val="0"/>
                  <w:marBottom w:val="0"/>
                  <w:divBdr>
                    <w:top w:val="none" w:sz="0" w:space="0" w:color="auto"/>
                    <w:left w:val="none" w:sz="0" w:space="0" w:color="auto"/>
                    <w:bottom w:val="none" w:sz="0" w:space="0" w:color="auto"/>
                    <w:right w:val="none" w:sz="0" w:space="0" w:color="auto"/>
                  </w:divBdr>
                </w:div>
              </w:divsChild>
            </w:div>
            <w:div w:id="327565914">
              <w:marLeft w:val="0"/>
              <w:marRight w:val="0"/>
              <w:marTop w:val="0"/>
              <w:marBottom w:val="0"/>
              <w:divBdr>
                <w:top w:val="none" w:sz="0" w:space="0" w:color="auto"/>
                <w:left w:val="none" w:sz="0" w:space="0" w:color="auto"/>
                <w:bottom w:val="none" w:sz="0" w:space="0" w:color="auto"/>
                <w:right w:val="none" w:sz="0" w:space="0" w:color="auto"/>
              </w:divBdr>
              <w:divsChild>
                <w:div w:id="327565953">
                  <w:marLeft w:val="0"/>
                  <w:marRight w:val="0"/>
                  <w:marTop w:val="0"/>
                  <w:marBottom w:val="0"/>
                  <w:divBdr>
                    <w:top w:val="none" w:sz="0" w:space="0" w:color="auto"/>
                    <w:left w:val="none" w:sz="0" w:space="0" w:color="auto"/>
                    <w:bottom w:val="none" w:sz="0" w:space="0" w:color="auto"/>
                    <w:right w:val="none" w:sz="0" w:space="0" w:color="auto"/>
                  </w:divBdr>
                </w:div>
              </w:divsChild>
            </w:div>
            <w:div w:id="327565924">
              <w:marLeft w:val="0"/>
              <w:marRight w:val="0"/>
              <w:marTop w:val="0"/>
              <w:marBottom w:val="0"/>
              <w:divBdr>
                <w:top w:val="none" w:sz="0" w:space="0" w:color="auto"/>
                <w:left w:val="none" w:sz="0" w:space="0" w:color="auto"/>
                <w:bottom w:val="none" w:sz="0" w:space="0" w:color="auto"/>
                <w:right w:val="none" w:sz="0" w:space="0" w:color="auto"/>
              </w:divBdr>
              <w:divsChild>
                <w:div w:id="327565946">
                  <w:marLeft w:val="0"/>
                  <w:marRight w:val="0"/>
                  <w:marTop w:val="0"/>
                  <w:marBottom w:val="0"/>
                  <w:divBdr>
                    <w:top w:val="none" w:sz="0" w:space="0" w:color="auto"/>
                    <w:left w:val="none" w:sz="0" w:space="0" w:color="auto"/>
                    <w:bottom w:val="none" w:sz="0" w:space="0" w:color="auto"/>
                    <w:right w:val="none" w:sz="0" w:space="0" w:color="auto"/>
                  </w:divBdr>
                </w:div>
              </w:divsChild>
            </w:div>
            <w:div w:id="327565944">
              <w:marLeft w:val="0"/>
              <w:marRight w:val="0"/>
              <w:marTop w:val="0"/>
              <w:marBottom w:val="0"/>
              <w:divBdr>
                <w:top w:val="none" w:sz="0" w:space="0" w:color="auto"/>
                <w:left w:val="none" w:sz="0" w:space="0" w:color="auto"/>
                <w:bottom w:val="none" w:sz="0" w:space="0" w:color="auto"/>
                <w:right w:val="none" w:sz="0" w:space="0" w:color="auto"/>
              </w:divBdr>
              <w:divsChild>
                <w:div w:id="327565942">
                  <w:marLeft w:val="0"/>
                  <w:marRight w:val="0"/>
                  <w:marTop w:val="0"/>
                  <w:marBottom w:val="0"/>
                  <w:divBdr>
                    <w:top w:val="none" w:sz="0" w:space="0" w:color="auto"/>
                    <w:left w:val="none" w:sz="0" w:space="0" w:color="auto"/>
                    <w:bottom w:val="none" w:sz="0" w:space="0" w:color="auto"/>
                    <w:right w:val="none" w:sz="0" w:space="0" w:color="auto"/>
                  </w:divBdr>
                </w:div>
              </w:divsChild>
            </w:div>
            <w:div w:id="327565960">
              <w:marLeft w:val="0"/>
              <w:marRight w:val="0"/>
              <w:marTop w:val="0"/>
              <w:marBottom w:val="0"/>
              <w:divBdr>
                <w:top w:val="none" w:sz="0" w:space="0" w:color="auto"/>
                <w:left w:val="none" w:sz="0" w:space="0" w:color="auto"/>
                <w:bottom w:val="none" w:sz="0" w:space="0" w:color="auto"/>
                <w:right w:val="none" w:sz="0" w:space="0" w:color="auto"/>
              </w:divBdr>
              <w:divsChild>
                <w:div w:id="327565859">
                  <w:marLeft w:val="0"/>
                  <w:marRight w:val="0"/>
                  <w:marTop w:val="0"/>
                  <w:marBottom w:val="0"/>
                  <w:divBdr>
                    <w:top w:val="none" w:sz="0" w:space="0" w:color="auto"/>
                    <w:left w:val="none" w:sz="0" w:space="0" w:color="auto"/>
                    <w:bottom w:val="none" w:sz="0" w:space="0" w:color="auto"/>
                    <w:right w:val="none" w:sz="0" w:space="0" w:color="auto"/>
                  </w:divBdr>
                </w:div>
                <w:div w:id="327565874">
                  <w:marLeft w:val="0"/>
                  <w:marRight w:val="0"/>
                  <w:marTop w:val="0"/>
                  <w:marBottom w:val="0"/>
                  <w:divBdr>
                    <w:top w:val="none" w:sz="0" w:space="0" w:color="auto"/>
                    <w:left w:val="none" w:sz="0" w:space="0" w:color="auto"/>
                    <w:bottom w:val="none" w:sz="0" w:space="0" w:color="auto"/>
                    <w:right w:val="none" w:sz="0" w:space="0" w:color="auto"/>
                  </w:divBdr>
                  <w:divsChild>
                    <w:div w:id="327565959">
                      <w:marLeft w:val="0"/>
                      <w:marRight w:val="0"/>
                      <w:marTop w:val="0"/>
                      <w:marBottom w:val="0"/>
                      <w:divBdr>
                        <w:top w:val="none" w:sz="0" w:space="0" w:color="auto"/>
                        <w:left w:val="none" w:sz="0" w:space="0" w:color="auto"/>
                        <w:bottom w:val="none" w:sz="0" w:space="0" w:color="auto"/>
                        <w:right w:val="none" w:sz="0" w:space="0" w:color="auto"/>
                      </w:divBdr>
                    </w:div>
                  </w:divsChild>
                </w:div>
                <w:div w:id="327565886">
                  <w:marLeft w:val="0"/>
                  <w:marRight w:val="0"/>
                  <w:marTop w:val="0"/>
                  <w:marBottom w:val="0"/>
                  <w:divBdr>
                    <w:top w:val="none" w:sz="0" w:space="0" w:color="auto"/>
                    <w:left w:val="none" w:sz="0" w:space="0" w:color="auto"/>
                    <w:bottom w:val="none" w:sz="0" w:space="0" w:color="auto"/>
                    <w:right w:val="none" w:sz="0" w:space="0" w:color="auto"/>
                  </w:divBdr>
                  <w:divsChild>
                    <w:div w:id="327565909">
                      <w:marLeft w:val="0"/>
                      <w:marRight w:val="0"/>
                      <w:marTop w:val="0"/>
                      <w:marBottom w:val="0"/>
                      <w:divBdr>
                        <w:top w:val="none" w:sz="0" w:space="0" w:color="auto"/>
                        <w:left w:val="none" w:sz="0" w:space="0" w:color="auto"/>
                        <w:bottom w:val="none" w:sz="0" w:space="0" w:color="auto"/>
                        <w:right w:val="none" w:sz="0" w:space="0" w:color="auto"/>
                      </w:divBdr>
                    </w:div>
                  </w:divsChild>
                </w:div>
                <w:div w:id="327565901">
                  <w:marLeft w:val="0"/>
                  <w:marRight w:val="0"/>
                  <w:marTop w:val="0"/>
                  <w:marBottom w:val="0"/>
                  <w:divBdr>
                    <w:top w:val="none" w:sz="0" w:space="0" w:color="auto"/>
                    <w:left w:val="none" w:sz="0" w:space="0" w:color="auto"/>
                    <w:bottom w:val="none" w:sz="0" w:space="0" w:color="auto"/>
                    <w:right w:val="none" w:sz="0" w:space="0" w:color="auto"/>
                  </w:divBdr>
                  <w:divsChild>
                    <w:div w:id="327565949">
                      <w:marLeft w:val="0"/>
                      <w:marRight w:val="0"/>
                      <w:marTop w:val="0"/>
                      <w:marBottom w:val="0"/>
                      <w:divBdr>
                        <w:top w:val="none" w:sz="0" w:space="0" w:color="auto"/>
                        <w:left w:val="none" w:sz="0" w:space="0" w:color="auto"/>
                        <w:bottom w:val="none" w:sz="0" w:space="0" w:color="auto"/>
                        <w:right w:val="none" w:sz="0" w:space="0" w:color="auto"/>
                      </w:divBdr>
                    </w:div>
                  </w:divsChild>
                </w:div>
                <w:div w:id="327565907">
                  <w:marLeft w:val="0"/>
                  <w:marRight w:val="0"/>
                  <w:marTop w:val="0"/>
                  <w:marBottom w:val="0"/>
                  <w:divBdr>
                    <w:top w:val="none" w:sz="0" w:space="0" w:color="auto"/>
                    <w:left w:val="none" w:sz="0" w:space="0" w:color="auto"/>
                    <w:bottom w:val="none" w:sz="0" w:space="0" w:color="auto"/>
                    <w:right w:val="none" w:sz="0" w:space="0" w:color="auto"/>
                  </w:divBdr>
                  <w:divsChild>
                    <w:div w:id="327565877">
                      <w:marLeft w:val="0"/>
                      <w:marRight w:val="0"/>
                      <w:marTop w:val="0"/>
                      <w:marBottom w:val="0"/>
                      <w:divBdr>
                        <w:top w:val="none" w:sz="0" w:space="0" w:color="auto"/>
                        <w:left w:val="none" w:sz="0" w:space="0" w:color="auto"/>
                        <w:bottom w:val="none" w:sz="0" w:space="0" w:color="auto"/>
                        <w:right w:val="none" w:sz="0" w:space="0" w:color="auto"/>
                      </w:divBdr>
                    </w:div>
                  </w:divsChild>
                </w:div>
                <w:div w:id="327565943">
                  <w:marLeft w:val="0"/>
                  <w:marRight w:val="0"/>
                  <w:marTop w:val="0"/>
                  <w:marBottom w:val="0"/>
                  <w:divBdr>
                    <w:top w:val="none" w:sz="0" w:space="0" w:color="auto"/>
                    <w:left w:val="none" w:sz="0" w:space="0" w:color="auto"/>
                    <w:bottom w:val="none" w:sz="0" w:space="0" w:color="auto"/>
                    <w:right w:val="none" w:sz="0" w:space="0" w:color="auto"/>
                  </w:divBdr>
                  <w:divsChild>
                    <w:div w:id="327565870">
                      <w:marLeft w:val="0"/>
                      <w:marRight w:val="0"/>
                      <w:marTop w:val="0"/>
                      <w:marBottom w:val="0"/>
                      <w:divBdr>
                        <w:top w:val="none" w:sz="0" w:space="0" w:color="auto"/>
                        <w:left w:val="none" w:sz="0" w:space="0" w:color="auto"/>
                        <w:bottom w:val="none" w:sz="0" w:space="0" w:color="auto"/>
                        <w:right w:val="none" w:sz="0" w:space="0" w:color="auto"/>
                      </w:divBdr>
                    </w:div>
                  </w:divsChild>
                </w:div>
                <w:div w:id="327565958">
                  <w:marLeft w:val="0"/>
                  <w:marRight w:val="0"/>
                  <w:marTop w:val="0"/>
                  <w:marBottom w:val="0"/>
                  <w:divBdr>
                    <w:top w:val="none" w:sz="0" w:space="0" w:color="auto"/>
                    <w:left w:val="none" w:sz="0" w:space="0" w:color="auto"/>
                    <w:bottom w:val="none" w:sz="0" w:space="0" w:color="auto"/>
                    <w:right w:val="none" w:sz="0" w:space="0" w:color="auto"/>
                  </w:divBdr>
                  <w:divsChild>
                    <w:div w:id="32756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565891">
      <w:marLeft w:val="0"/>
      <w:marRight w:val="0"/>
      <w:marTop w:val="0"/>
      <w:marBottom w:val="0"/>
      <w:divBdr>
        <w:top w:val="none" w:sz="0" w:space="0" w:color="auto"/>
        <w:left w:val="none" w:sz="0" w:space="0" w:color="auto"/>
        <w:bottom w:val="none" w:sz="0" w:space="0" w:color="auto"/>
        <w:right w:val="none" w:sz="0" w:space="0" w:color="auto"/>
      </w:divBdr>
    </w:div>
    <w:div w:id="327565899">
      <w:marLeft w:val="0"/>
      <w:marRight w:val="0"/>
      <w:marTop w:val="0"/>
      <w:marBottom w:val="0"/>
      <w:divBdr>
        <w:top w:val="none" w:sz="0" w:space="0" w:color="auto"/>
        <w:left w:val="none" w:sz="0" w:space="0" w:color="auto"/>
        <w:bottom w:val="none" w:sz="0" w:space="0" w:color="auto"/>
        <w:right w:val="none" w:sz="0" w:space="0" w:color="auto"/>
      </w:divBdr>
    </w:div>
    <w:div w:id="327565927">
      <w:marLeft w:val="0"/>
      <w:marRight w:val="0"/>
      <w:marTop w:val="0"/>
      <w:marBottom w:val="0"/>
      <w:divBdr>
        <w:top w:val="none" w:sz="0" w:space="0" w:color="auto"/>
        <w:left w:val="none" w:sz="0" w:space="0" w:color="auto"/>
        <w:bottom w:val="none" w:sz="0" w:space="0" w:color="auto"/>
        <w:right w:val="none" w:sz="0" w:space="0" w:color="auto"/>
      </w:divBdr>
      <w:divsChild>
        <w:div w:id="327565856">
          <w:marLeft w:val="0"/>
          <w:marRight w:val="0"/>
          <w:marTop w:val="0"/>
          <w:marBottom w:val="0"/>
          <w:divBdr>
            <w:top w:val="none" w:sz="0" w:space="0" w:color="auto"/>
            <w:left w:val="none" w:sz="0" w:space="0" w:color="auto"/>
            <w:bottom w:val="none" w:sz="0" w:space="0" w:color="auto"/>
            <w:right w:val="none" w:sz="0" w:space="0" w:color="auto"/>
          </w:divBdr>
        </w:div>
        <w:div w:id="327565858">
          <w:marLeft w:val="0"/>
          <w:marRight w:val="0"/>
          <w:marTop w:val="0"/>
          <w:marBottom w:val="0"/>
          <w:divBdr>
            <w:top w:val="none" w:sz="0" w:space="0" w:color="auto"/>
            <w:left w:val="none" w:sz="0" w:space="0" w:color="auto"/>
            <w:bottom w:val="none" w:sz="0" w:space="0" w:color="auto"/>
            <w:right w:val="none" w:sz="0" w:space="0" w:color="auto"/>
          </w:divBdr>
        </w:div>
        <w:div w:id="327565860">
          <w:marLeft w:val="0"/>
          <w:marRight w:val="0"/>
          <w:marTop w:val="0"/>
          <w:marBottom w:val="0"/>
          <w:divBdr>
            <w:top w:val="none" w:sz="0" w:space="0" w:color="auto"/>
            <w:left w:val="none" w:sz="0" w:space="0" w:color="auto"/>
            <w:bottom w:val="none" w:sz="0" w:space="0" w:color="auto"/>
            <w:right w:val="none" w:sz="0" w:space="0" w:color="auto"/>
          </w:divBdr>
        </w:div>
        <w:div w:id="327565865">
          <w:marLeft w:val="0"/>
          <w:marRight w:val="0"/>
          <w:marTop w:val="0"/>
          <w:marBottom w:val="0"/>
          <w:divBdr>
            <w:top w:val="none" w:sz="0" w:space="0" w:color="auto"/>
            <w:left w:val="none" w:sz="0" w:space="0" w:color="auto"/>
            <w:bottom w:val="none" w:sz="0" w:space="0" w:color="auto"/>
            <w:right w:val="none" w:sz="0" w:space="0" w:color="auto"/>
          </w:divBdr>
        </w:div>
        <w:div w:id="327565867">
          <w:marLeft w:val="0"/>
          <w:marRight w:val="0"/>
          <w:marTop w:val="0"/>
          <w:marBottom w:val="0"/>
          <w:divBdr>
            <w:top w:val="none" w:sz="0" w:space="0" w:color="auto"/>
            <w:left w:val="none" w:sz="0" w:space="0" w:color="auto"/>
            <w:bottom w:val="none" w:sz="0" w:space="0" w:color="auto"/>
            <w:right w:val="none" w:sz="0" w:space="0" w:color="auto"/>
          </w:divBdr>
        </w:div>
        <w:div w:id="327565876">
          <w:marLeft w:val="0"/>
          <w:marRight w:val="0"/>
          <w:marTop w:val="0"/>
          <w:marBottom w:val="0"/>
          <w:divBdr>
            <w:top w:val="none" w:sz="0" w:space="0" w:color="auto"/>
            <w:left w:val="none" w:sz="0" w:space="0" w:color="auto"/>
            <w:bottom w:val="none" w:sz="0" w:space="0" w:color="auto"/>
            <w:right w:val="none" w:sz="0" w:space="0" w:color="auto"/>
          </w:divBdr>
        </w:div>
        <w:div w:id="327565881">
          <w:marLeft w:val="0"/>
          <w:marRight w:val="0"/>
          <w:marTop w:val="0"/>
          <w:marBottom w:val="0"/>
          <w:divBdr>
            <w:top w:val="none" w:sz="0" w:space="0" w:color="auto"/>
            <w:left w:val="none" w:sz="0" w:space="0" w:color="auto"/>
            <w:bottom w:val="none" w:sz="0" w:space="0" w:color="auto"/>
            <w:right w:val="none" w:sz="0" w:space="0" w:color="auto"/>
          </w:divBdr>
        </w:div>
        <w:div w:id="327565882">
          <w:marLeft w:val="0"/>
          <w:marRight w:val="0"/>
          <w:marTop w:val="0"/>
          <w:marBottom w:val="0"/>
          <w:divBdr>
            <w:top w:val="none" w:sz="0" w:space="0" w:color="auto"/>
            <w:left w:val="none" w:sz="0" w:space="0" w:color="auto"/>
            <w:bottom w:val="none" w:sz="0" w:space="0" w:color="auto"/>
            <w:right w:val="none" w:sz="0" w:space="0" w:color="auto"/>
          </w:divBdr>
        </w:div>
        <w:div w:id="327565884">
          <w:marLeft w:val="0"/>
          <w:marRight w:val="0"/>
          <w:marTop w:val="0"/>
          <w:marBottom w:val="0"/>
          <w:divBdr>
            <w:top w:val="none" w:sz="0" w:space="0" w:color="auto"/>
            <w:left w:val="none" w:sz="0" w:space="0" w:color="auto"/>
            <w:bottom w:val="none" w:sz="0" w:space="0" w:color="auto"/>
            <w:right w:val="none" w:sz="0" w:space="0" w:color="auto"/>
          </w:divBdr>
        </w:div>
        <w:div w:id="327565888">
          <w:marLeft w:val="0"/>
          <w:marRight w:val="0"/>
          <w:marTop w:val="0"/>
          <w:marBottom w:val="0"/>
          <w:divBdr>
            <w:top w:val="none" w:sz="0" w:space="0" w:color="auto"/>
            <w:left w:val="none" w:sz="0" w:space="0" w:color="auto"/>
            <w:bottom w:val="none" w:sz="0" w:space="0" w:color="auto"/>
            <w:right w:val="none" w:sz="0" w:space="0" w:color="auto"/>
          </w:divBdr>
        </w:div>
        <w:div w:id="327565890">
          <w:marLeft w:val="0"/>
          <w:marRight w:val="0"/>
          <w:marTop w:val="0"/>
          <w:marBottom w:val="0"/>
          <w:divBdr>
            <w:top w:val="none" w:sz="0" w:space="0" w:color="auto"/>
            <w:left w:val="none" w:sz="0" w:space="0" w:color="auto"/>
            <w:bottom w:val="none" w:sz="0" w:space="0" w:color="auto"/>
            <w:right w:val="none" w:sz="0" w:space="0" w:color="auto"/>
          </w:divBdr>
        </w:div>
        <w:div w:id="327565892">
          <w:marLeft w:val="0"/>
          <w:marRight w:val="0"/>
          <w:marTop w:val="0"/>
          <w:marBottom w:val="0"/>
          <w:divBdr>
            <w:top w:val="none" w:sz="0" w:space="0" w:color="auto"/>
            <w:left w:val="none" w:sz="0" w:space="0" w:color="auto"/>
            <w:bottom w:val="none" w:sz="0" w:space="0" w:color="auto"/>
            <w:right w:val="none" w:sz="0" w:space="0" w:color="auto"/>
          </w:divBdr>
        </w:div>
        <w:div w:id="327565893">
          <w:marLeft w:val="0"/>
          <w:marRight w:val="0"/>
          <w:marTop w:val="0"/>
          <w:marBottom w:val="0"/>
          <w:divBdr>
            <w:top w:val="none" w:sz="0" w:space="0" w:color="auto"/>
            <w:left w:val="none" w:sz="0" w:space="0" w:color="auto"/>
            <w:bottom w:val="none" w:sz="0" w:space="0" w:color="auto"/>
            <w:right w:val="none" w:sz="0" w:space="0" w:color="auto"/>
          </w:divBdr>
        </w:div>
        <w:div w:id="327565895">
          <w:marLeft w:val="0"/>
          <w:marRight w:val="0"/>
          <w:marTop w:val="0"/>
          <w:marBottom w:val="0"/>
          <w:divBdr>
            <w:top w:val="none" w:sz="0" w:space="0" w:color="auto"/>
            <w:left w:val="none" w:sz="0" w:space="0" w:color="auto"/>
            <w:bottom w:val="none" w:sz="0" w:space="0" w:color="auto"/>
            <w:right w:val="none" w:sz="0" w:space="0" w:color="auto"/>
          </w:divBdr>
        </w:div>
        <w:div w:id="327565896">
          <w:marLeft w:val="0"/>
          <w:marRight w:val="0"/>
          <w:marTop w:val="0"/>
          <w:marBottom w:val="0"/>
          <w:divBdr>
            <w:top w:val="none" w:sz="0" w:space="0" w:color="auto"/>
            <w:left w:val="none" w:sz="0" w:space="0" w:color="auto"/>
            <w:bottom w:val="none" w:sz="0" w:space="0" w:color="auto"/>
            <w:right w:val="none" w:sz="0" w:space="0" w:color="auto"/>
          </w:divBdr>
        </w:div>
        <w:div w:id="327565897">
          <w:marLeft w:val="0"/>
          <w:marRight w:val="0"/>
          <w:marTop w:val="0"/>
          <w:marBottom w:val="0"/>
          <w:divBdr>
            <w:top w:val="none" w:sz="0" w:space="0" w:color="auto"/>
            <w:left w:val="none" w:sz="0" w:space="0" w:color="auto"/>
            <w:bottom w:val="none" w:sz="0" w:space="0" w:color="auto"/>
            <w:right w:val="none" w:sz="0" w:space="0" w:color="auto"/>
          </w:divBdr>
        </w:div>
        <w:div w:id="327565900">
          <w:marLeft w:val="0"/>
          <w:marRight w:val="0"/>
          <w:marTop w:val="0"/>
          <w:marBottom w:val="0"/>
          <w:divBdr>
            <w:top w:val="none" w:sz="0" w:space="0" w:color="auto"/>
            <w:left w:val="none" w:sz="0" w:space="0" w:color="auto"/>
            <w:bottom w:val="none" w:sz="0" w:space="0" w:color="auto"/>
            <w:right w:val="none" w:sz="0" w:space="0" w:color="auto"/>
          </w:divBdr>
        </w:div>
        <w:div w:id="327565902">
          <w:marLeft w:val="0"/>
          <w:marRight w:val="0"/>
          <w:marTop w:val="0"/>
          <w:marBottom w:val="0"/>
          <w:divBdr>
            <w:top w:val="none" w:sz="0" w:space="0" w:color="auto"/>
            <w:left w:val="none" w:sz="0" w:space="0" w:color="auto"/>
            <w:bottom w:val="none" w:sz="0" w:space="0" w:color="auto"/>
            <w:right w:val="none" w:sz="0" w:space="0" w:color="auto"/>
          </w:divBdr>
        </w:div>
        <w:div w:id="327565904">
          <w:marLeft w:val="0"/>
          <w:marRight w:val="0"/>
          <w:marTop w:val="0"/>
          <w:marBottom w:val="0"/>
          <w:divBdr>
            <w:top w:val="none" w:sz="0" w:space="0" w:color="auto"/>
            <w:left w:val="none" w:sz="0" w:space="0" w:color="auto"/>
            <w:bottom w:val="none" w:sz="0" w:space="0" w:color="auto"/>
            <w:right w:val="none" w:sz="0" w:space="0" w:color="auto"/>
          </w:divBdr>
        </w:div>
        <w:div w:id="327565906">
          <w:marLeft w:val="0"/>
          <w:marRight w:val="0"/>
          <w:marTop w:val="0"/>
          <w:marBottom w:val="0"/>
          <w:divBdr>
            <w:top w:val="none" w:sz="0" w:space="0" w:color="auto"/>
            <w:left w:val="none" w:sz="0" w:space="0" w:color="auto"/>
            <w:bottom w:val="none" w:sz="0" w:space="0" w:color="auto"/>
            <w:right w:val="none" w:sz="0" w:space="0" w:color="auto"/>
          </w:divBdr>
        </w:div>
        <w:div w:id="327565908">
          <w:marLeft w:val="0"/>
          <w:marRight w:val="0"/>
          <w:marTop w:val="0"/>
          <w:marBottom w:val="0"/>
          <w:divBdr>
            <w:top w:val="none" w:sz="0" w:space="0" w:color="auto"/>
            <w:left w:val="none" w:sz="0" w:space="0" w:color="auto"/>
            <w:bottom w:val="none" w:sz="0" w:space="0" w:color="auto"/>
            <w:right w:val="none" w:sz="0" w:space="0" w:color="auto"/>
          </w:divBdr>
        </w:div>
        <w:div w:id="327565911">
          <w:marLeft w:val="0"/>
          <w:marRight w:val="0"/>
          <w:marTop w:val="0"/>
          <w:marBottom w:val="0"/>
          <w:divBdr>
            <w:top w:val="none" w:sz="0" w:space="0" w:color="auto"/>
            <w:left w:val="none" w:sz="0" w:space="0" w:color="auto"/>
            <w:bottom w:val="none" w:sz="0" w:space="0" w:color="auto"/>
            <w:right w:val="none" w:sz="0" w:space="0" w:color="auto"/>
          </w:divBdr>
        </w:div>
        <w:div w:id="327565912">
          <w:marLeft w:val="0"/>
          <w:marRight w:val="0"/>
          <w:marTop w:val="0"/>
          <w:marBottom w:val="0"/>
          <w:divBdr>
            <w:top w:val="none" w:sz="0" w:space="0" w:color="auto"/>
            <w:left w:val="none" w:sz="0" w:space="0" w:color="auto"/>
            <w:bottom w:val="none" w:sz="0" w:space="0" w:color="auto"/>
            <w:right w:val="none" w:sz="0" w:space="0" w:color="auto"/>
          </w:divBdr>
        </w:div>
        <w:div w:id="327565921">
          <w:marLeft w:val="0"/>
          <w:marRight w:val="0"/>
          <w:marTop w:val="0"/>
          <w:marBottom w:val="0"/>
          <w:divBdr>
            <w:top w:val="none" w:sz="0" w:space="0" w:color="auto"/>
            <w:left w:val="none" w:sz="0" w:space="0" w:color="auto"/>
            <w:bottom w:val="none" w:sz="0" w:space="0" w:color="auto"/>
            <w:right w:val="none" w:sz="0" w:space="0" w:color="auto"/>
          </w:divBdr>
        </w:div>
        <w:div w:id="327565922">
          <w:marLeft w:val="0"/>
          <w:marRight w:val="0"/>
          <w:marTop w:val="0"/>
          <w:marBottom w:val="0"/>
          <w:divBdr>
            <w:top w:val="none" w:sz="0" w:space="0" w:color="auto"/>
            <w:left w:val="none" w:sz="0" w:space="0" w:color="auto"/>
            <w:bottom w:val="none" w:sz="0" w:space="0" w:color="auto"/>
            <w:right w:val="none" w:sz="0" w:space="0" w:color="auto"/>
          </w:divBdr>
        </w:div>
        <w:div w:id="327565925">
          <w:marLeft w:val="0"/>
          <w:marRight w:val="0"/>
          <w:marTop w:val="0"/>
          <w:marBottom w:val="0"/>
          <w:divBdr>
            <w:top w:val="none" w:sz="0" w:space="0" w:color="auto"/>
            <w:left w:val="none" w:sz="0" w:space="0" w:color="auto"/>
            <w:bottom w:val="none" w:sz="0" w:space="0" w:color="auto"/>
            <w:right w:val="none" w:sz="0" w:space="0" w:color="auto"/>
          </w:divBdr>
        </w:div>
        <w:div w:id="327565929">
          <w:marLeft w:val="0"/>
          <w:marRight w:val="0"/>
          <w:marTop w:val="0"/>
          <w:marBottom w:val="0"/>
          <w:divBdr>
            <w:top w:val="none" w:sz="0" w:space="0" w:color="auto"/>
            <w:left w:val="none" w:sz="0" w:space="0" w:color="auto"/>
            <w:bottom w:val="none" w:sz="0" w:space="0" w:color="auto"/>
            <w:right w:val="none" w:sz="0" w:space="0" w:color="auto"/>
          </w:divBdr>
        </w:div>
        <w:div w:id="327565930">
          <w:marLeft w:val="0"/>
          <w:marRight w:val="0"/>
          <w:marTop w:val="0"/>
          <w:marBottom w:val="0"/>
          <w:divBdr>
            <w:top w:val="none" w:sz="0" w:space="0" w:color="auto"/>
            <w:left w:val="none" w:sz="0" w:space="0" w:color="auto"/>
            <w:bottom w:val="none" w:sz="0" w:space="0" w:color="auto"/>
            <w:right w:val="none" w:sz="0" w:space="0" w:color="auto"/>
          </w:divBdr>
        </w:div>
        <w:div w:id="327565934">
          <w:marLeft w:val="0"/>
          <w:marRight w:val="0"/>
          <w:marTop w:val="0"/>
          <w:marBottom w:val="0"/>
          <w:divBdr>
            <w:top w:val="none" w:sz="0" w:space="0" w:color="auto"/>
            <w:left w:val="none" w:sz="0" w:space="0" w:color="auto"/>
            <w:bottom w:val="none" w:sz="0" w:space="0" w:color="auto"/>
            <w:right w:val="none" w:sz="0" w:space="0" w:color="auto"/>
          </w:divBdr>
        </w:div>
        <w:div w:id="327565935">
          <w:marLeft w:val="0"/>
          <w:marRight w:val="0"/>
          <w:marTop w:val="0"/>
          <w:marBottom w:val="0"/>
          <w:divBdr>
            <w:top w:val="none" w:sz="0" w:space="0" w:color="auto"/>
            <w:left w:val="none" w:sz="0" w:space="0" w:color="auto"/>
            <w:bottom w:val="none" w:sz="0" w:space="0" w:color="auto"/>
            <w:right w:val="none" w:sz="0" w:space="0" w:color="auto"/>
          </w:divBdr>
        </w:div>
        <w:div w:id="327565936">
          <w:marLeft w:val="0"/>
          <w:marRight w:val="0"/>
          <w:marTop w:val="0"/>
          <w:marBottom w:val="0"/>
          <w:divBdr>
            <w:top w:val="none" w:sz="0" w:space="0" w:color="auto"/>
            <w:left w:val="none" w:sz="0" w:space="0" w:color="auto"/>
            <w:bottom w:val="none" w:sz="0" w:space="0" w:color="auto"/>
            <w:right w:val="none" w:sz="0" w:space="0" w:color="auto"/>
          </w:divBdr>
        </w:div>
        <w:div w:id="327565937">
          <w:marLeft w:val="0"/>
          <w:marRight w:val="0"/>
          <w:marTop w:val="0"/>
          <w:marBottom w:val="0"/>
          <w:divBdr>
            <w:top w:val="none" w:sz="0" w:space="0" w:color="auto"/>
            <w:left w:val="none" w:sz="0" w:space="0" w:color="auto"/>
            <w:bottom w:val="none" w:sz="0" w:space="0" w:color="auto"/>
            <w:right w:val="none" w:sz="0" w:space="0" w:color="auto"/>
          </w:divBdr>
        </w:div>
        <w:div w:id="327565939">
          <w:marLeft w:val="0"/>
          <w:marRight w:val="0"/>
          <w:marTop w:val="0"/>
          <w:marBottom w:val="0"/>
          <w:divBdr>
            <w:top w:val="none" w:sz="0" w:space="0" w:color="auto"/>
            <w:left w:val="none" w:sz="0" w:space="0" w:color="auto"/>
            <w:bottom w:val="none" w:sz="0" w:space="0" w:color="auto"/>
            <w:right w:val="none" w:sz="0" w:space="0" w:color="auto"/>
          </w:divBdr>
        </w:div>
        <w:div w:id="327565941">
          <w:marLeft w:val="0"/>
          <w:marRight w:val="0"/>
          <w:marTop w:val="0"/>
          <w:marBottom w:val="0"/>
          <w:divBdr>
            <w:top w:val="none" w:sz="0" w:space="0" w:color="auto"/>
            <w:left w:val="none" w:sz="0" w:space="0" w:color="auto"/>
            <w:bottom w:val="none" w:sz="0" w:space="0" w:color="auto"/>
            <w:right w:val="none" w:sz="0" w:space="0" w:color="auto"/>
          </w:divBdr>
        </w:div>
        <w:div w:id="327565945">
          <w:marLeft w:val="0"/>
          <w:marRight w:val="0"/>
          <w:marTop w:val="0"/>
          <w:marBottom w:val="0"/>
          <w:divBdr>
            <w:top w:val="none" w:sz="0" w:space="0" w:color="auto"/>
            <w:left w:val="none" w:sz="0" w:space="0" w:color="auto"/>
            <w:bottom w:val="none" w:sz="0" w:space="0" w:color="auto"/>
            <w:right w:val="none" w:sz="0" w:space="0" w:color="auto"/>
          </w:divBdr>
        </w:div>
        <w:div w:id="327565948">
          <w:marLeft w:val="0"/>
          <w:marRight w:val="0"/>
          <w:marTop w:val="0"/>
          <w:marBottom w:val="0"/>
          <w:divBdr>
            <w:top w:val="none" w:sz="0" w:space="0" w:color="auto"/>
            <w:left w:val="none" w:sz="0" w:space="0" w:color="auto"/>
            <w:bottom w:val="none" w:sz="0" w:space="0" w:color="auto"/>
            <w:right w:val="none" w:sz="0" w:space="0" w:color="auto"/>
          </w:divBdr>
        </w:div>
        <w:div w:id="327565950">
          <w:marLeft w:val="0"/>
          <w:marRight w:val="0"/>
          <w:marTop w:val="0"/>
          <w:marBottom w:val="0"/>
          <w:divBdr>
            <w:top w:val="none" w:sz="0" w:space="0" w:color="auto"/>
            <w:left w:val="none" w:sz="0" w:space="0" w:color="auto"/>
            <w:bottom w:val="none" w:sz="0" w:space="0" w:color="auto"/>
            <w:right w:val="none" w:sz="0" w:space="0" w:color="auto"/>
          </w:divBdr>
        </w:div>
        <w:div w:id="327565952">
          <w:marLeft w:val="0"/>
          <w:marRight w:val="0"/>
          <w:marTop w:val="0"/>
          <w:marBottom w:val="0"/>
          <w:divBdr>
            <w:top w:val="none" w:sz="0" w:space="0" w:color="auto"/>
            <w:left w:val="none" w:sz="0" w:space="0" w:color="auto"/>
            <w:bottom w:val="none" w:sz="0" w:space="0" w:color="auto"/>
            <w:right w:val="none" w:sz="0" w:space="0" w:color="auto"/>
          </w:divBdr>
        </w:div>
        <w:div w:id="327565954">
          <w:marLeft w:val="0"/>
          <w:marRight w:val="0"/>
          <w:marTop w:val="0"/>
          <w:marBottom w:val="0"/>
          <w:divBdr>
            <w:top w:val="none" w:sz="0" w:space="0" w:color="auto"/>
            <w:left w:val="none" w:sz="0" w:space="0" w:color="auto"/>
            <w:bottom w:val="none" w:sz="0" w:space="0" w:color="auto"/>
            <w:right w:val="none" w:sz="0" w:space="0" w:color="auto"/>
          </w:divBdr>
        </w:div>
        <w:div w:id="327565955">
          <w:marLeft w:val="0"/>
          <w:marRight w:val="0"/>
          <w:marTop w:val="0"/>
          <w:marBottom w:val="0"/>
          <w:divBdr>
            <w:top w:val="none" w:sz="0" w:space="0" w:color="auto"/>
            <w:left w:val="none" w:sz="0" w:space="0" w:color="auto"/>
            <w:bottom w:val="none" w:sz="0" w:space="0" w:color="auto"/>
            <w:right w:val="none" w:sz="0" w:space="0" w:color="auto"/>
          </w:divBdr>
        </w:div>
        <w:div w:id="327565956">
          <w:marLeft w:val="0"/>
          <w:marRight w:val="0"/>
          <w:marTop w:val="0"/>
          <w:marBottom w:val="0"/>
          <w:divBdr>
            <w:top w:val="none" w:sz="0" w:space="0" w:color="auto"/>
            <w:left w:val="none" w:sz="0" w:space="0" w:color="auto"/>
            <w:bottom w:val="none" w:sz="0" w:space="0" w:color="auto"/>
            <w:right w:val="none" w:sz="0" w:space="0" w:color="auto"/>
          </w:divBdr>
        </w:div>
      </w:divsChild>
    </w:div>
    <w:div w:id="327565940">
      <w:marLeft w:val="0"/>
      <w:marRight w:val="0"/>
      <w:marTop w:val="0"/>
      <w:marBottom w:val="0"/>
      <w:divBdr>
        <w:top w:val="none" w:sz="0" w:space="0" w:color="auto"/>
        <w:left w:val="none" w:sz="0" w:space="0" w:color="auto"/>
        <w:bottom w:val="none" w:sz="0" w:space="0" w:color="auto"/>
        <w:right w:val="none" w:sz="0" w:space="0" w:color="auto"/>
      </w:divBdr>
      <w:divsChild>
        <w:div w:id="327565853">
          <w:marLeft w:val="0"/>
          <w:marRight w:val="0"/>
          <w:marTop w:val="0"/>
          <w:marBottom w:val="0"/>
          <w:divBdr>
            <w:top w:val="none" w:sz="0" w:space="0" w:color="auto"/>
            <w:left w:val="none" w:sz="0" w:space="0" w:color="auto"/>
            <w:bottom w:val="none" w:sz="0" w:space="0" w:color="auto"/>
            <w:right w:val="none" w:sz="0" w:space="0" w:color="auto"/>
          </w:divBdr>
        </w:div>
        <w:div w:id="327565864">
          <w:marLeft w:val="0"/>
          <w:marRight w:val="0"/>
          <w:marTop w:val="0"/>
          <w:marBottom w:val="0"/>
          <w:divBdr>
            <w:top w:val="none" w:sz="0" w:space="0" w:color="auto"/>
            <w:left w:val="none" w:sz="0" w:space="0" w:color="auto"/>
            <w:bottom w:val="none" w:sz="0" w:space="0" w:color="auto"/>
            <w:right w:val="none" w:sz="0" w:space="0" w:color="auto"/>
          </w:divBdr>
        </w:div>
        <w:div w:id="327565869">
          <w:marLeft w:val="0"/>
          <w:marRight w:val="0"/>
          <w:marTop w:val="0"/>
          <w:marBottom w:val="0"/>
          <w:divBdr>
            <w:top w:val="none" w:sz="0" w:space="0" w:color="auto"/>
            <w:left w:val="none" w:sz="0" w:space="0" w:color="auto"/>
            <w:bottom w:val="none" w:sz="0" w:space="0" w:color="auto"/>
            <w:right w:val="none" w:sz="0" w:space="0" w:color="auto"/>
          </w:divBdr>
        </w:div>
        <w:div w:id="327565873">
          <w:marLeft w:val="0"/>
          <w:marRight w:val="0"/>
          <w:marTop w:val="0"/>
          <w:marBottom w:val="0"/>
          <w:divBdr>
            <w:top w:val="none" w:sz="0" w:space="0" w:color="auto"/>
            <w:left w:val="none" w:sz="0" w:space="0" w:color="auto"/>
            <w:bottom w:val="none" w:sz="0" w:space="0" w:color="auto"/>
            <w:right w:val="none" w:sz="0" w:space="0" w:color="auto"/>
          </w:divBdr>
        </w:div>
        <w:div w:id="327565875">
          <w:marLeft w:val="0"/>
          <w:marRight w:val="0"/>
          <w:marTop w:val="0"/>
          <w:marBottom w:val="0"/>
          <w:divBdr>
            <w:top w:val="none" w:sz="0" w:space="0" w:color="auto"/>
            <w:left w:val="none" w:sz="0" w:space="0" w:color="auto"/>
            <w:bottom w:val="none" w:sz="0" w:space="0" w:color="auto"/>
            <w:right w:val="none" w:sz="0" w:space="0" w:color="auto"/>
          </w:divBdr>
        </w:div>
        <w:div w:id="327565878">
          <w:marLeft w:val="0"/>
          <w:marRight w:val="0"/>
          <w:marTop w:val="0"/>
          <w:marBottom w:val="0"/>
          <w:divBdr>
            <w:top w:val="none" w:sz="0" w:space="0" w:color="auto"/>
            <w:left w:val="none" w:sz="0" w:space="0" w:color="auto"/>
            <w:bottom w:val="none" w:sz="0" w:space="0" w:color="auto"/>
            <w:right w:val="none" w:sz="0" w:space="0" w:color="auto"/>
          </w:divBdr>
        </w:div>
        <w:div w:id="327565880">
          <w:marLeft w:val="0"/>
          <w:marRight w:val="0"/>
          <w:marTop w:val="0"/>
          <w:marBottom w:val="0"/>
          <w:divBdr>
            <w:top w:val="none" w:sz="0" w:space="0" w:color="auto"/>
            <w:left w:val="none" w:sz="0" w:space="0" w:color="auto"/>
            <w:bottom w:val="none" w:sz="0" w:space="0" w:color="auto"/>
            <w:right w:val="none" w:sz="0" w:space="0" w:color="auto"/>
          </w:divBdr>
        </w:div>
        <w:div w:id="327565883">
          <w:marLeft w:val="0"/>
          <w:marRight w:val="0"/>
          <w:marTop w:val="0"/>
          <w:marBottom w:val="0"/>
          <w:divBdr>
            <w:top w:val="none" w:sz="0" w:space="0" w:color="auto"/>
            <w:left w:val="none" w:sz="0" w:space="0" w:color="auto"/>
            <w:bottom w:val="none" w:sz="0" w:space="0" w:color="auto"/>
            <w:right w:val="none" w:sz="0" w:space="0" w:color="auto"/>
          </w:divBdr>
        </w:div>
        <w:div w:id="327565885">
          <w:marLeft w:val="0"/>
          <w:marRight w:val="0"/>
          <w:marTop w:val="0"/>
          <w:marBottom w:val="0"/>
          <w:divBdr>
            <w:top w:val="none" w:sz="0" w:space="0" w:color="auto"/>
            <w:left w:val="none" w:sz="0" w:space="0" w:color="auto"/>
            <w:bottom w:val="none" w:sz="0" w:space="0" w:color="auto"/>
            <w:right w:val="none" w:sz="0" w:space="0" w:color="auto"/>
          </w:divBdr>
        </w:div>
        <w:div w:id="327565887">
          <w:marLeft w:val="0"/>
          <w:marRight w:val="0"/>
          <w:marTop w:val="0"/>
          <w:marBottom w:val="0"/>
          <w:divBdr>
            <w:top w:val="none" w:sz="0" w:space="0" w:color="auto"/>
            <w:left w:val="none" w:sz="0" w:space="0" w:color="auto"/>
            <w:bottom w:val="none" w:sz="0" w:space="0" w:color="auto"/>
            <w:right w:val="none" w:sz="0" w:space="0" w:color="auto"/>
          </w:divBdr>
        </w:div>
        <w:div w:id="327565889">
          <w:marLeft w:val="0"/>
          <w:marRight w:val="0"/>
          <w:marTop w:val="0"/>
          <w:marBottom w:val="0"/>
          <w:divBdr>
            <w:top w:val="none" w:sz="0" w:space="0" w:color="auto"/>
            <w:left w:val="none" w:sz="0" w:space="0" w:color="auto"/>
            <w:bottom w:val="none" w:sz="0" w:space="0" w:color="auto"/>
            <w:right w:val="none" w:sz="0" w:space="0" w:color="auto"/>
          </w:divBdr>
        </w:div>
        <w:div w:id="327565898">
          <w:marLeft w:val="0"/>
          <w:marRight w:val="0"/>
          <w:marTop w:val="0"/>
          <w:marBottom w:val="0"/>
          <w:divBdr>
            <w:top w:val="none" w:sz="0" w:space="0" w:color="auto"/>
            <w:left w:val="none" w:sz="0" w:space="0" w:color="auto"/>
            <w:bottom w:val="none" w:sz="0" w:space="0" w:color="auto"/>
            <w:right w:val="none" w:sz="0" w:space="0" w:color="auto"/>
          </w:divBdr>
        </w:div>
        <w:div w:id="327565913">
          <w:marLeft w:val="0"/>
          <w:marRight w:val="0"/>
          <w:marTop w:val="0"/>
          <w:marBottom w:val="0"/>
          <w:divBdr>
            <w:top w:val="none" w:sz="0" w:space="0" w:color="auto"/>
            <w:left w:val="none" w:sz="0" w:space="0" w:color="auto"/>
            <w:bottom w:val="none" w:sz="0" w:space="0" w:color="auto"/>
            <w:right w:val="none" w:sz="0" w:space="0" w:color="auto"/>
          </w:divBdr>
        </w:div>
        <w:div w:id="327565920">
          <w:marLeft w:val="0"/>
          <w:marRight w:val="0"/>
          <w:marTop w:val="0"/>
          <w:marBottom w:val="0"/>
          <w:divBdr>
            <w:top w:val="none" w:sz="0" w:space="0" w:color="auto"/>
            <w:left w:val="none" w:sz="0" w:space="0" w:color="auto"/>
            <w:bottom w:val="none" w:sz="0" w:space="0" w:color="auto"/>
            <w:right w:val="none" w:sz="0" w:space="0" w:color="auto"/>
          </w:divBdr>
        </w:div>
        <w:div w:id="327565923">
          <w:marLeft w:val="0"/>
          <w:marRight w:val="0"/>
          <w:marTop w:val="0"/>
          <w:marBottom w:val="0"/>
          <w:divBdr>
            <w:top w:val="none" w:sz="0" w:space="0" w:color="auto"/>
            <w:left w:val="none" w:sz="0" w:space="0" w:color="auto"/>
            <w:bottom w:val="none" w:sz="0" w:space="0" w:color="auto"/>
            <w:right w:val="none" w:sz="0" w:space="0" w:color="auto"/>
          </w:divBdr>
        </w:div>
        <w:div w:id="327565928">
          <w:marLeft w:val="0"/>
          <w:marRight w:val="0"/>
          <w:marTop w:val="0"/>
          <w:marBottom w:val="0"/>
          <w:divBdr>
            <w:top w:val="none" w:sz="0" w:space="0" w:color="auto"/>
            <w:left w:val="none" w:sz="0" w:space="0" w:color="auto"/>
            <w:bottom w:val="none" w:sz="0" w:space="0" w:color="auto"/>
            <w:right w:val="none" w:sz="0" w:space="0" w:color="auto"/>
          </w:divBdr>
        </w:div>
        <w:div w:id="327565932">
          <w:marLeft w:val="0"/>
          <w:marRight w:val="0"/>
          <w:marTop w:val="0"/>
          <w:marBottom w:val="0"/>
          <w:divBdr>
            <w:top w:val="none" w:sz="0" w:space="0" w:color="auto"/>
            <w:left w:val="none" w:sz="0" w:space="0" w:color="auto"/>
            <w:bottom w:val="none" w:sz="0" w:space="0" w:color="auto"/>
            <w:right w:val="none" w:sz="0" w:space="0" w:color="auto"/>
          </w:divBdr>
        </w:div>
        <w:div w:id="327565951">
          <w:marLeft w:val="0"/>
          <w:marRight w:val="0"/>
          <w:marTop w:val="0"/>
          <w:marBottom w:val="0"/>
          <w:divBdr>
            <w:top w:val="none" w:sz="0" w:space="0" w:color="auto"/>
            <w:left w:val="none" w:sz="0" w:space="0" w:color="auto"/>
            <w:bottom w:val="none" w:sz="0" w:space="0" w:color="auto"/>
            <w:right w:val="none" w:sz="0" w:space="0" w:color="auto"/>
          </w:divBdr>
        </w:div>
      </w:divsChild>
    </w:div>
    <w:div w:id="327565957">
      <w:marLeft w:val="0"/>
      <w:marRight w:val="0"/>
      <w:marTop w:val="0"/>
      <w:marBottom w:val="0"/>
      <w:divBdr>
        <w:top w:val="none" w:sz="0" w:space="0" w:color="auto"/>
        <w:left w:val="none" w:sz="0" w:space="0" w:color="auto"/>
        <w:bottom w:val="none" w:sz="0" w:space="0" w:color="auto"/>
        <w:right w:val="none" w:sz="0" w:space="0" w:color="auto"/>
      </w:divBdr>
    </w:div>
    <w:div w:id="347291705">
      <w:bodyDiv w:val="1"/>
      <w:marLeft w:val="0"/>
      <w:marRight w:val="0"/>
      <w:marTop w:val="0"/>
      <w:marBottom w:val="0"/>
      <w:divBdr>
        <w:top w:val="none" w:sz="0" w:space="0" w:color="auto"/>
        <w:left w:val="none" w:sz="0" w:space="0" w:color="auto"/>
        <w:bottom w:val="none" w:sz="0" w:space="0" w:color="auto"/>
        <w:right w:val="none" w:sz="0" w:space="0" w:color="auto"/>
      </w:divBdr>
    </w:div>
    <w:div w:id="361395636">
      <w:bodyDiv w:val="1"/>
      <w:marLeft w:val="0"/>
      <w:marRight w:val="0"/>
      <w:marTop w:val="0"/>
      <w:marBottom w:val="0"/>
      <w:divBdr>
        <w:top w:val="none" w:sz="0" w:space="0" w:color="auto"/>
        <w:left w:val="none" w:sz="0" w:space="0" w:color="auto"/>
        <w:bottom w:val="none" w:sz="0" w:space="0" w:color="auto"/>
        <w:right w:val="none" w:sz="0" w:space="0" w:color="auto"/>
      </w:divBdr>
      <w:divsChild>
        <w:div w:id="1750541777">
          <w:marLeft w:val="0"/>
          <w:marRight w:val="0"/>
          <w:marTop w:val="360"/>
          <w:marBottom w:val="180"/>
          <w:divBdr>
            <w:top w:val="none" w:sz="0" w:space="0" w:color="auto"/>
            <w:left w:val="none" w:sz="0" w:space="0" w:color="auto"/>
            <w:bottom w:val="none" w:sz="0" w:space="0" w:color="auto"/>
            <w:right w:val="none" w:sz="0" w:space="0" w:color="auto"/>
          </w:divBdr>
        </w:div>
      </w:divsChild>
    </w:div>
    <w:div w:id="414863917">
      <w:bodyDiv w:val="1"/>
      <w:marLeft w:val="0"/>
      <w:marRight w:val="0"/>
      <w:marTop w:val="0"/>
      <w:marBottom w:val="0"/>
      <w:divBdr>
        <w:top w:val="none" w:sz="0" w:space="0" w:color="auto"/>
        <w:left w:val="none" w:sz="0" w:space="0" w:color="auto"/>
        <w:bottom w:val="none" w:sz="0" w:space="0" w:color="auto"/>
        <w:right w:val="none" w:sz="0" w:space="0" w:color="auto"/>
      </w:divBdr>
    </w:div>
    <w:div w:id="559750504">
      <w:bodyDiv w:val="1"/>
      <w:marLeft w:val="0"/>
      <w:marRight w:val="0"/>
      <w:marTop w:val="0"/>
      <w:marBottom w:val="0"/>
      <w:divBdr>
        <w:top w:val="none" w:sz="0" w:space="0" w:color="auto"/>
        <w:left w:val="none" w:sz="0" w:space="0" w:color="auto"/>
        <w:bottom w:val="none" w:sz="0" w:space="0" w:color="auto"/>
        <w:right w:val="none" w:sz="0" w:space="0" w:color="auto"/>
      </w:divBdr>
      <w:divsChild>
        <w:div w:id="1756130028">
          <w:marLeft w:val="0"/>
          <w:marRight w:val="0"/>
          <w:marTop w:val="360"/>
          <w:marBottom w:val="180"/>
          <w:divBdr>
            <w:top w:val="none" w:sz="0" w:space="0" w:color="auto"/>
            <w:left w:val="none" w:sz="0" w:space="0" w:color="auto"/>
            <w:bottom w:val="none" w:sz="0" w:space="0" w:color="auto"/>
            <w:right w:val="none" w:sz="0" w:space="0" w:color="auto"/>
          </w:divBdr>
        </w:div>
        <w:div w:id="787316607">
          <w:marLeft w:val="0"/>
          <w:marRight w:val="0"/>
          <w:marTop w:val="360"/>
          <w:marBottom w:val="180"/>
          <w:divBdr>
            <w:top w:val="none" w:sz="0" w:space="0" w:color="auto"/>
            <w:left w:val="none" w:sz="0" w:space="0" w:color="auto"/>
            <w:bottom w:val="none" w:sz="0" w:space="0" w:color="auto"/>
            <w:right w:val="none" w:sz="0" w:space="0" w:color="auto"/>
          </w:divBdr>
        </w:div>
        <w:div w:id="441460630">
          <w:marLeft w:val="0"/>
          <w:marRight w:val="0"/>
          <w:marTop w:val="360"/>
          <w:marBottom w:val="180"/>
          <w:divBdr>
            <w:top w:val="none" w:sz="0" w:space="0" w:color="auto"/>
            <w:left w:val="none" w:sz="0" w:space="0" w:color="auto"/>
            <w:bottom w:val="none" w:sz="0" w:space="0" w:color="auto"/>
            <w:right w:val="none" w:sz="0" w:space="0" w:color="auto"/>
          </w:divBdr>
        </w:div>
      </w:divsChild>
    </w:div>
    <w:div w:id="610010321">
      <w:bodyDiv w:val="1"/>
      <w:marLeft w:val="0"/>
      <w:marRight w:val="0"/>
      <w:marTop w:val="0"/>
      <w:marBottom w:val="0"/>
      <w:divBdr>
        <w:top w:val="none" w:sz="0" w:space="0" w:color="auto"/>
        <w:left w:val="none" w:sz="0" w:space="0" w:color="auto"/>
        <w:bottom w:val="none" w:sz="0" w:space="0" w:color="auto"/>
        <w:right w:val="none" w:sz="0" w:space="0" w:color="auto"/>
      </w:divBdr>
    </w:div>
    <w:div w:id="648947155">
      <w:bodyDiv w:val="1"/>
      <w:marLeft w:val="0"/>
      <w:marRight w:val="0"/>
      <w:marTop w:val="0"/>
      <w:marBottom w:val="0"/>
      <w:divBdr>
        <w:top w:val="none" w:sz="0" w:space="0" w:color="auto"/>
        <w:left w:val="none" w:sz="0" w:space="0" w:color="auto"/>
        <w:bottom w:val="none" w:sz="0" w:space="0" w:color="auto"/>
        <w:right w:val="none" w:sz="0" w:space="0" w:color="auto"/>
      </w:divBdr>
    </w:div>
    <w:div w:id="739451699">
      <w:bodyDiv w:val="1"/>
      <w:marLeft w:val="0"/>
      <w:marRight w:val="0"/>
      <w:marTop w:val="0"/>
      <w:marBottom w:val="0"/>
      <w:divBdr>
        <w:top w:val="none" w:sz="0" w:space="0" w:color="auto"/>
        <w:left w:val="none" w:sz="0" w:space="0" w:color="auto"/>
        <w:bottom w:val="none" w:sz="0" w:space="0" w:color="auto"/>
        <w:right w:val="none" w:sz="0" w:space="0" w:color="auto"/>
      </w:divBdr>
      <w:divsChild>
        <w:div w:id="151719884">
          <w:marLeft w:val="0"/>
          <w:marRight w:val="0"/>
          <w:marTop w:val="360"/>
          <w:marBottom w:val="180"/>
          <w:divBdr>
            <w:top w:val="none" w:sz="0" w:space="0" w:color="auto"/>
            <w:left w:val="none" w:sz="0" w:space="0" w:color="auto"/>
            <w:bottom w:val="none" w:sz="0" w:space="0" w:color="auto"/>
            <w:right w:val="none" w:sz="0" w:space="0" w:color="auto"/>
          </w:divBdr>
        </w:div>
        <w:div w:id="1575629562">
          <w:marLeft w:val="0"/>
          <w:marRight w:val="0"/>
          <w:marTop w:val="360"/>
          <w:marBottom w:val="180"/>
          <w:divBdr>
            <w:top w:val="none" w:sz="0" w:space="0" w:color="auto"/>
            <w:left w:val="none" w:sz="0" w:space="0" w:color="auto"/>
            <w:bottom w:val="none" w:sz="0" w:space="0" w:color="auto"/>
            <w:right w:val="none" w:sz="0" w:space="0" w:color="auto"/>
          </w:divBdr>
        </w:div>
        <w:div w:id="1251887617">
          <w:marLeft w:val="0"/>
          <w:marRight w:val="0"/>
          <w:marTop w:val="180"/>
          <w:marBottom w:val="240"/>
          <w:divBdr>
            <w:top w:val="none" w:sz="0" w:space="0" w:color="auto"/>
            <w:left w:val="none" w:sz="0" w:space="0" w:color="auto"/>
            <w:bottom w:val="none" w:sz="0" w:space="0" w:color="auto"/>
            <w:right w:val="none" w:sz="0" w:space="0" w:color="auto"/>
          </w:divBdr>
        </w:div>
        <w:div w:id="794178133">
          <w:marLeft w:val="0"/>
          <w:marRight w:val="0"/>
          <w:marTop w:val="360"/>
          <w:marBottom w:val="180"/>
          <w:divBdr>
            <w:top w:val="none" w:sz="0" w:space="0" w:color="auto"/>
            <w:left w:val="none" w:sz="0" w:space="0" w:color="auto"/>
            <w:bottom w:val="none" w:sz="0" w:space="0" w:color="auto"/>
            <w:right w:val="none" w:sz="0" w:space="0" w:color="auto"/>
          </w:divBdr>
        </w:div>
        <w:div w:id="169027537">
          <w:marLeft w:val="0"/>
          <w:marRight w:val="0"/>
          <w:marTop w:val="360"/>
          <w:marBottom w:val="180"/>
          <w:divBdr>
            <w:top w:val="none" w:sz="0" w:space="0" w:color="auto"/>
            <w:left w:val="none" w:sz="0" w:space="0" w:color="auto"/>
            <w:bottom w:val="none" w:sz="0" w:space="0" w:color="auto"/>
            <w:right w:val="none" w:sz="0" w:space="0" w:color="auto"/>
          </w:divBdr>
        </w:div>
        <w:div w:id="184172997">
          <w:marLeft w:val="0"/>
          <w:marRight w:val="0"/>
          <w:marTop w:val="360"/>
          <w:marBottom w:val="180"/>
          <w:divBdr>
            <w:top w:val="none" w:sz="0" w:space="0" w:color="auto"/>
            <w:left w:val="none" w:sz="0" w:space="0" w:color="auto"/>
            <w:bottom w:val="none" w:sz="0" w:space="0" w:color="auto"/>
            <w:right w:val="none" w:sz="0" w:space="0" w:color="auto"/>
          </w:divBdr>
        </w:div>
        <w:div w:id="746071035">
          <w:marLeft w:val="0"/>
          <w:marRight w:val="0"/>
          <w:marTop w:val="360"/>
          <w:marBottom w:val="180"/>
          <w:divBdr>
            <w:top w:val="none" w:sz="0" w:space="0" w:color="auto"/>
            <w:left w:val="none" w:sz="0" w:space="0" w:color="auto"/>
            <w:bottom w:val="none" w:sz="0" w:space="0" w:color="auto"/>
            <w:right w:val="none" w:sz="0" w:space="0" w:color="auto"/>
          </w:divBdr>
        </w:div>
        <w:div w:id="1760441001">
          <w:marLeft w:val="0"/>
          <w:marRight w:val="0"/>
          <w:marTop w:val="360"/>
          <w:marBottom w:val="180"/>
          <w:divBdr>
            <w:top w:val="none" w:sz="0" w:space="0" w:color="auto"/>
            <w:left w:val="none" w:sz="0" w:space="0" w:color="auto"/>
            <w:bottom w:val="none" w:sz="0" w:space="0" w:color="auto"/>
            <w:right w:val="none" w:sz="0" w:space="0" w:color="auto"/>
          </w:divBdr>
        </w:div>
        <w:div w:id="1110473156">
          <w:marLeft w:val="0"/>
          <w:marRight w:val="0"/>
          <w:marTop w:val="360"/>
          <w:marBottom w:val="180"/>
          <w:divBdr>
            <w:top w:val="none" w:sz="0" w:space="0" w:color="auto"/>
            <w:left w:val="none" w:sz="0" w:space="0" w:color="auto"/>
            <w:bottom w:val="none" w:sz="0" w:space="0" w:color="auto"/>
            <w:right w:val="none" w:sz="0" w:space="0" w:color="auto"/>
          </w:divBdr>
        </w:div>
        <w:div w:id="146289660">
          <w:marLeft w:val="0"/>
          <w:marRight w:val="0"/>
          <w:marTop w:val="360"/>
          <w:marBottom w:val="180"/>
          <w:divBdr>
            <w:top w:val="none" w:sz="0" w:space="0" w:color="auto"/>
            <w:left w:val="none" w:sz="0" w:space="0" w:color="auto"/>
            <w:bottom w:val="none" w:sz="0" w:space="0" w:color="auto"/>
            <w:right w:val="none" w:sz="0" w:space="0" w:color="auto"/>
          </w:divBdr>
        </w:div>
      </w:divsChild>
    </w:div>
    <w:div w:id="757562512">
      <w:bodyDiv w:val="1"/>
      <w:marLeft w:val="0"/>
      <w:marRight w:val="0"/>
      <w:marTop w:val="0"/>
      <w:marBottom w:val="0"/>
      <w:divBdr>
        <w:top w:val="none" w:sz="0" w:space="0" w:color="auto"/>
        <w:left w:val="none" w:sz="0" w:space="0" w:color="auto"/>
        <w:bottom w:val="none" w:sz="0" w:space="0" w:color="auto"/>
        <w:right w:val="none" w:sz="0" w:space="0" w:color="auto"/>
      </w:divBdr>
      <w:divsChild>
        <w:div w:id="2065644148">
          <w:marLeft w:val="0"/>
          <w:marRight w:val="0"/>
          <w:marTop w:val="180"/>
          <w:marBottom w:val="240"/>
          <w:divBdr>
            <w:top w:val="none" w:sz="0" w:space="0" w:color="auto"/>
            <w:left w:val="none" w:sz="0" w:space="0" w:color="auto"/>
            <w:bottom w:val="none" w:sz="0" w:space="0" w:color="auto"/>
            <w:right w:val="none" w:sz="0" w:space="0" w:color="auto"/>
          </w:divBdr>
        </w:div>
        <w:div w:id="541409555">
          <w:marLeft w:val="0"/>
          <w:marRight w:val="0"/>
          <w:marTop w:val="180"/>
          <w:marBottom w:val="240"/>
          <w:divBdr>
            <w:top w:val="none" w:sz="0" w:space="0" w:color="auto"/>
            <w:left w:val="none" w:sz="0" w:space="0" w:color="auto"/>
            <w:bottom w:val="none" w:sz="0" w:space="0" w:color="auto"/>
            <w:right w:val="none" w:sz="0" w:space="0" w:color="auto"/>
          </w:divBdr>
        </w:div>
        <w:div w:id="251399430">
          <w:marLeft w:val="0"/>
          <w:marRight w:val="0"/>
          <w:marTop w:val="180"/>
          <w:marBottom w:val="240"/>
          <w:divBdr>
            <w:top w:val="none" w:sz="0" w:space="0" w:color="auto"/>
            <w:left w:val="none" w:sz="0" w:space="0" w:color="auto"/>
            <w:bottom w:val="none" w:sz="0" w:space="0" w:color="auto"/>
            <w:right w:val="none" w:sz="0" w:space="0" w:color="auto"/>
          </w:divBdr>
        </w:div>
        <w:div w:id="761754480">
          <w:marLeft w:val="0"/>
          <w:marRight w:val="0"/>
          <w:marTop w:val="180"/>
          <w:marBottom w:val="240"/>
          <w:divBdr>
            <w:top w:val="none" w:sz="0" w:space="0" w:color="auto"/>
            <w:left w:val="none" w:sz="0" w:space="0" w:color="auto"/>
            <w:bottom w:val="none" w:sz="0" w:space="0" w:color="auto"/>
            <w:right w:val="none" w:sz="0" w:space="0" w:color="auto"/>
          </w:divBdr>
        </w:div>
      </w:divsChild>
    </w:div>
    <w:div w:id="943734356">
      <w:bodyDiv w:val="1"/>
      <w:marLeft w:val="0"/>
      <w:marRight w:val="0"/>
      <w:marTop w:val="0"/>
      <w:marBottom w:val="0"/>
      <w:divBdr>
        <w:top w:val="none" w:sz="0" w:space="0" w:color="auto"/>
        <w:left w:val="none" w:sz="0" w:space="0" w:color="auto"/>
        <w:bottom w:val="none" w:sz="0" w:space="0" w:color="auto"/>
        <w:right w:val="none" w:sz="0" w:space="0" w:color="auto"/>
      </w:divBdr>
      <w:divsChild>
        <w:div w:id="473765682">
          <w:marLeft w:val="0"/>
          <w:marRight w:val="0"/>
          <w:marTop w:val="360"/>
          <w:marBottom w:val="180"/>
          <w:divBdr>
            <w:top w:val="none" w:sz="0" w:space="0" w:color="auto"/>
            <w:left w:val="none" w:sz="0" w:space="0" w:color="auto"/>
            <w:bottom w:val="none" w:sz="0" w:space="0" w:color="auto"/>
            <w:right w:val="none" w:sz="0" w:space="0" w:color="auto"/>
          </w:divBdr>
        </w:div>
        <w:div w:id="1943872680">
          <w:marLeft w:val="0"/>
          <w:marRight w:val="0"/>
          <w:marTop w:val="360"/>
          <w:marBottom w:val="180"/>
          <w:divBdr>
            <w:top w:val="none" w:sz="0" w:space="0" w:color="auto"/>
            <w:left w:val="none" w:sz="0" w:space="0" w:color="auto"/>
            <w:bottom w:val="none" w:sz="0" w:space="0" w:color="auto"/>
            <w:right w:val="none" w:sz="0" w:space="0" w:color="auto"/>
          </w:divBdr>
        </w:div>
      </w:divsChild>
    </w:div>
    <w:div w:id="1004936001">
      <w:bodyDiv w:val="1"/>
      <w:marLeft w:val="0"/>
      <w:marRight w:val="0"/>
      <w:marTop w:val="0"/>
      <w:marBottom w:val="0"/>
      <w:divBdr>
        <w:top w:val="none" w:sz="0" w:space="0" w:color="auto"/>
        <w:left w:val="none" w:sz="0" w:space="0" w:color="auto"/>
        <w:bottom w:val="none" w:sz="0" w:space="0" w:color="auto"/>
        <w:right w:val="none" w:sz="0" w:space="0" w:color="auto"/>
      </w:divBdr>
      <w:divsChild>
        <w:div w:id="735513285">
          <w:marLeft w:val="0"/>
          <w:marRight w:val="0"/>
          <w:marTop w:val="0"/>
          <w:marBottom w:val="0"/>
          <w:divBdr>
            <w:top w:val="none" w:sz="0" w:space="0" w:color="auto"/>
            <w:left w:val="none" w:sz="0" w:space="0" w:color="auto"/>
            <w:bottom w:val="none" w:sz="0" w:space="0" w:color="auto"/>
            <w:right w:val="none" w:sz="0" w:space="0" w:color="auto"/>
          </w:divBdr>
          <w:divsChild>
            <w:div w:id="967274158">
              <w:marLeft w:val="0"/>
              <w:marRight w:val="0"/>
              <w:marTop w:val="0"/>
              <w:marBottom w:val="0"/>
              <w:divBdr>
                <w:top w:val="none" w:sz="0" w:space="0" w:color="auto"/>
                <w:left w:val="none" w:sz="0" w:space="0" w:color="auto"/>
                <w:bottom w:val="none" w:sz="0" w:space="0" w:color="auto"/>
                <w:right w:val="none" w:sz="0" w:space="0" w:color="auto"/>
              </w:divBdr>
              <w:divsChild>
                <w:div w:id="1974167761">
                  <w:marLeft w:val="0"/>
                  <w:marRight w:val="0"/>
                  <w:marTop w:val="360"/>
                  <w:marBottom w:val="180"/>
                  <w:divBdr>
                    <w:top w:val="none" w:sz="0" w:space="0" w:color="auto"/>
                    <w:left w:val="none" w:sz="0" w:space="0" w:color="auto"/>
                    <w:bottom w:val="none" w:sz="0" w:space="0" w:color="auto"/>
                    <w:right w:val="none" w:sz="0" w:space="0" w:color="auto"/>
                  </w:divBdr>
                </w:div>
                <w:div w:id="293102347">
                  <w:marLeft w:val="0"/>
                  <w:marRight w:val="0"/>
                  <w:marTop w:val="360"/>
                  <w:marBottom w:val="180"/>
                  <w:divBdr>
                    <w:top w:val="none" w:sz="0" w:space="0" w:color="auto"/>
                    <w:left w:val="none" w:sz="0" w:space="0" w:color="auto"/>
                    <w:bottom w:val="none" w:sz="0" w:space="0" w:color="auto"/>
                    <w:right w:val="none" w:sz="0" w:space="0" w:color="auto"/>
                  </w:divBdr>
                </w:div>
                <w:div w:id="957957237">
                  <w:marLeft w:val="0"/>
                  <w:marRight w:val="0"/>
                  <w:marTop w:val="180"/>
                  <w:marBottom w:val="240"/>
                  <w:divBdr>
                    <w:top w:val="none" w:sz="0" w:space="0" w:color="auto"/>
                    <w:left w:val="none" w:sz="0" w:space="0" w:color="auto"/>
                    <w:bottom w:val="none" w:sz="0" w:space="0" w:color="auto"/>
                    <w:right w:val="none" w:sz="0" w:space="0" w:color="auto"/>
                  </w:divBdr>
                </w:div>
                <w:div w:id="1739788461">
                  <w:marLeft w:val="0"/>
                  <w:marRight w:val="0"/>
                  <w:marTop w:val="360"/>
                  <w:marBottom w:val="180"/>
                  <w:divBdr>
                    <w:top w:val="none" w:sz="0" w:space="0" w:color="auto"/>
                    <w:left w:val="none" w:sz="0" w:space="0" w:color="auto"/>
                    <w:bottom w:val="none" w:sz="0" w:space="0" w:color="auto"/>
                    <w:right w:val="none" w:sz="0" w:space="0" w:color="auto"/>
                  </w:divBdr>
                </w:div>
                <w:div w:id="235940856">
                  <w:marLeft w:val="0"/>
                  <w:marRight w:val="0"/>
                  <w:marTop w:val="360"/>
                  <w:marBottom w:val="180"/>
                  <w:divBdr>
                    <w:top w:val="none" w:sz="0" w:space="0" w:color="auto"/>
                    <w:left w:val="none" w:sz="0" w:space="0" w:color="auto"/>
                    <w:bottom w:val="none" w:sz="0" w:space="0" w:color="auto"/>
                    <w:right w:val="none" w:sz="0" w:space="0" w:color="auto"/>
                  </w:divBdr>
                </w:div>
                <w:div w:id="693924542">
                  <w:marLeft w:val="0"/>
                  <w:marRight w:val="0"/>
                  <w:marTop w:val="360"/>
                  <w:marBottom w:val="180"/>
                  <w:divBdr>
                    <w:top w:val="none" w:sz="0" w:space="0" w:color="auto"/>
                    <w:left w:val="none" w:sz="0" w:space="0" w:color="auto"/>
                    <w:bottom w:val="none" w:sz="0" w:space="0" w:color="auto"/>
                    <w:right w:val="none" w:sz="0" w:space="0" w:color="auto"/>
                  </w:divBdr>
                </w:div>
                <w:div w:id="2016571699">
                  <w:marLeft w:val="0"/>
                  <w:marRight w:val="0"/>
                  <w:marTop w:val="360"/>
                  <w:marBottom w:val="180"/>
                  <w:divBdr>
                    <w:top w:val="none" w:sz="0" w:space="0" w:color="auto"/>
                    <w:left w:val="none" w:sz="0" w:space="0" w:color="auto"/>
                    <w:bottom w:val="none" w:sz="0" w:space="0" w:color="auto"/>
                    <w:right w:val="none" w:sz="0" w:space="0" w:color="auto"/>
                  </w:divBdr>
                </w:div>
                <w:div w:id="1582789239">
                  <w:marLeft w:val="0"/>
                  <w:marRight w:val="0"/>
                  <w:marTop w:val="360"/>
                  <w:marBottom w:val="180"/>
                  <w:divBdr>
                    <w:top w:val="none" w:sz="0" w:space="0" w:color="auto"/>
                    <w:left w:val="none" w:sz="0" w:space="0" w:color="auto"/>
                    <w:bottom w:val="none" w:sz="0" w:space="0" w:color="auto"/>
                    <w:right w:val="none" w:sz="0" w:space="0" w:color="auto"/>
                  </w:divBdr>
                </w:div>
                <w:div w:id="559562262">
                  <w:marLeft w:val="0"/>
                  <w:marRight w:val="0"/>
                  <w:marTop w:val="360"/>
                  <w:marBottom w:val="180"/>
                  <w:divBdr>
                    <w:top w:val="none" w:sz="0" w:space="0" w:color="auto"/>
                    <w:left w:val="none" w:sz="0" w:space="0" w:color="auto"/>
                    <w:bottom w:val="none" w:sz="0" w:space="0" w:color="auto"/>
                    <w:right w:val="none" w:sz="0" w:space="0" w:color="auto"/>
                  </w:divBdr>
                </w:div>
                <w:div w:id="945381139">
                  <w:marLeft w:val="0"/>
                  <w:marRight w:val="0"/>
                  <w:marTop w:val="360"/>
                  <w:marBottom w:val="180"/>
                  <w:divBdr>
                    <w:top w:val="none" w:sz="0" w:space="0" w:color="auto"/>
                    <w:left w:val="none" w:sz="0" w:space="0" w:color="auto"/>
                    <w:bottom w:val="none" w:sz="0" w:space="0" w:color="auto"/>
                    <w:right w:val="none" w:sz="0" w:space="0" w:color="auto"/>
                  </w:divBdr>
                </w:div>
                <w:div w:id="7292472">
                  <w:marLeft w:val="0"/>
                  <w:marRight w:val="0"/>
                  <w:marTop w:val="0"/>
                  <w:marBottom w:val="0"/>
                  <w:divBdr>
                    <w:top w:val="none" w:sz="0" w:space="0" w:color="auto"/>
                    <w:left w:val="none" w:sz="0" w:space="0" w:color="auto"/>
                    <w:bottom w:val="none" w:sz="0" w:space="0" w:color="auto"/>
                    <w:right w:val="none" w:sz="0" w:space="0" w:color="auto"/>
                  </w:divBdr>
                  <w:divsChild>
                    <w:div w:id="107552810">
                      <w:marLeft w:val="0"/>
                      <w:marRight w:val="0"/>
                      <w:marTop w:val="180"/>
                      <w:marBottom w:val="240"/>
                      <w:divBdr>
                        <w:top w:val="none" w:sz="0" w:space="0" w:color="auto"/>
                        <w:left w:val="none" w:sz="0" w:space="0" w:color="auto"/>
                        <w:bottom w:val="none" w:sz="0" w:space="0" w:color="auto"/>
                        <w:right w:val="none" w:sz="0" w:space="0" w:color="auto"/>
                      </w:divBdr>
                    </w:div>
                  </w:divsChild>
                </w:div>
                <w:div w:id="99035948">
                  <w:marLeft w:val="0"/>
                  <w:marRight w:val="0"/>
                  <w:marTop w:val="0"/>
                  <w:marBottom w:val="0"/>
                  <w:divBdr>
                    <w:top w:val="none" w:sz="0" w:space="0" w:color="auto"/>
                    <w:left w:val="none" w:sz="0" w:space="0" w:color="auto"/>
                    <w:bottom w:val="none" w:sz="0" w:space="0" w:color="auto"/>
                    <w:right w:val="none" w:sz="0" w:space="0" w:color="auto"/>
                  </w:divBdr>
                  <w:divsChild>
                    <w:div w:id="1882938838">
                      <w:marLeft w:val="0"/>
                      <w:marRight w:val="0"/>
                      <w:marTop w:val="60"/>
                      <w:marBottom w:val="0"/>
                      <w:divBdr>
                        <w:top w:val="none" w:sz="0" w:space="0" w:color="auto"/>
                        <w:left w:val="none" w:sz="0" w:space="0" w:color="auto"/>
                        <w:bottom w:val="none" w:sz="0" w:space="0" w:color="auto"/>
                        <w:right w:val="none" w:sz="0" w:space="0" w:color="auto"/>
                      </w:divBdr>
                      <w:divsChild>
                        <w:div w:id="174641769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812644">
      <w:bodyDiv w:val="1"/>
      <w:marLeft w:val="0"/>
      <w:marRight w:val="0"/>
      <w:marTop w:val="0"/>
      <w:marBottom w:val="0"/>
      <w:divBdr>
        <w:top w:val="none" w:sz="0" w:space="0" w:color="auto"/>
        <w:left w:val="none" w:sz="0" w:space="0" w:color="auto"/>
        <w:bottom w:val="none" w:sz="0" w:space="0" w:color="auto"/>
        <w:right w:val="none" w:sz="0" w:space="0" w:color="auto"/>
      </w:divBdr>
      <w:divsChild>
        <w:div w:id="811603984">
          <w:marLeft w:val="0"/>
          <w:marRight w:val="0"/>
          <w:marTop w:val="0"/>
          <w:marBottom w:val="0"/>
          <w:divBdr>
            <w:top w:val="none" w:sz="0" w:space="0" w:color="auto"/>
            <w:left w:val="none" w:sz="0" w:space="0" w:color="auto"/>
            <w:bottom w:val="none" w:sz="0" w:space="0" w:color="auto"/>
            <w:right w:val="none" w:sz="0" w:space="0" w:color="auto"/>
          </w:divBdr>
          <w:divsChild>
            <w:div w:id="1419785458">
              <w:marLeft w:val="0"/>
              <w:marRight w:val="0"/>
              <w:marTop w:val="0"/>
              <w:marBottom w:val="0"/>
              <w:divBdr>
                <w:top w:val="none" w:sz="0" w:space="0" w:color="auto"/>
                <w:left w:val="none" w:sz="0" w:space="0" w:color="auto"/>
                <w:bottom w:val="none" w:sz="0" w:space="0" w:color="auto"/>
                <w:right w:val="none" w:sz="0" w:space="0" w:color="auto"/>
              </w:divBdr>
              <w:divsChild>
                <w:div w:id="1770278328">
                  <w:marLeft w:val="0"/>
                  <w:marRight w:val="0"/>
                  <w:marTop w:val="360"/>
                  <w:marBottom w:val="180"/>
                  <w:divBdr>
                    <w:top w:val="none" w:sz="0" w:space="0" w:color="auto"/>
                    <w:left w:val="none" w:sz="0" w:space="0" w:color="auto"/>
                    <w:bottom w:val="none" w:sz="0" w:space="0" w:color="auto"/>
                    <w:right w:val="none" w:sz="0" w:space="0" w:color="auto"/>
                  </w:divBdr>
                </w:div>
                <w:div w:id="12267368">
                  <w:marLeft w:val="0"/>
                  <w:marRight w:val="0"/>
                  <w:marTop w:val="360"/>
                  <w:marBottom w:val="180"/>
                  <w:divBdr>
                    <w:top w:val="none" w:sz="0" w:space="0" w:color="auto"/>
                    <w:left w:val="none" w:sz="0" w:space="0" w:color="auto"/>
                    <w:bottom w:val="none" w:sz="0" w:space="0" w:color="auto"/>
                    <w:right w:val="none" w:sz="0" w:space="0" w:color="auto"/>
                  </w:divBdr>
                </w:div>
                <w:div w:id="835077599">
                  <w:marLeft w:val="0"/>
                  <w:marRight w:val="0"/>
                  <w:marTop w:val="180"/>
                  <w:marBottom w:val="240"/>
                  <w:divBdr>
                    <w:top w:val="none" w:sz="0" w:space="0" w:color="auto"/>
                    <w:left w:val="none" w:sz="0" w:space="0" w:color="auto"/>
                    <w:bottom w:val="none" w:sz="0" w:space="0" w:color="auto"/>
                    <w:right w:val="none" w:sz="0" w:space="0" w:color="auto"/>
                  </w:divBdr>
                </w:div>
                <w:div w:id="106699936">
                  <w:marLeft w:val="0"/>
                  <w:marRight w:val="0"/>
                  <w:marTop w:val="360"/>
                  <w:marBottom w:val="180"/>
                  <w:divBdr>
                    <w:top w:val="none" w:sz="0" w:space="0" w:color="auto"/>
                    <w:left w:val="none" w:sz="0" w:space="0" w:color="auto"/>
                    <w:bottom w:val="none" w:sz="0" w:space="0" w:color="auto"/>
                    <w:right w:val="none" w:sz="0" w:space="0" w:color="auto"/>
                  </w:divBdr>
                </w:div>
                <w:div w:id="42683632">
                  <w:marLeft w:val="0"/>
                  <w:marRight w:val="0"/>
                  <w:marTop w:val="360"/>
                  <w:marBottom w:val="180"/>
                  <w:divBdr>
                    <w:top w:val="none" w:sz="0" w:space="0" w:color="auto"/>
                    <w:left w:val="none" w:sz="0" w:space="0" w:color="auto"/>
                    <w:bottom w:val="none" w:sz="0" w:space="0" w:color="auto"/>
                    <w:right w:val="none" w:sz="0" w:space="0" w:color="auto"/>
                  </w:divBdr>
                </w:div>
                <w:div w:id="528690420">
                  <w:marLeft w:val="0"/>
                  <w:marRight w:val="0"/>
                  <w:marTop w:val="360"/>
                  <w:marBottom w:val="180"/>
                  <w:divBdr>
                    <w:top w:val="none" w:sz="0" w:space="0" w:color="auto"/>
                    <w:left w:val="none" w:sz="0" w:space="0" w:color="auto"/>
                    <w:bottom w:val="none" w:sz="0" w:space="0" w:color="auto"/>
                    <w:right w:val="none" w:sz="0" w:space="0" w:color="auto"/>
                  </w:divBdr>
                </w:div>
                <w:div w:id="615212529">
                  <w:marLeft w:val="0"/>
                  <w:marRight w:val="0"/>
                  <w:marTop w:val="360"/>
                  <w:marBottom w:val="180"/>
                  <w:divBdr>
                    <w:top w:val="none" w:sz="0" w:space="0" w:color="auto"/>
                    <w:left w:val="none" w:sz="0" w:space="0" w:color="auto"/>
                    <w:bottom w:val="none" w:sz="0" w:space="0" w:color="auto"/>
                    <w:right w:val="none" w:sz="0" w:space="0" w:color="auto"/>
                  </w:divBdr>
                </w:div>
                <w:div w:id="571042365">
                  <w:marLeft w:val="0"/>
                  <w:marRight w:val="0"/>
                  <w:marTop w:val="360"/>
                  <w:marBottom w:val="180"/>
                  <w:divBdr>
                    <w:top w:val="none" w:sz="0" w:space="0" w:color="auto"/>
                    <w:left w:val="none" w:sz="0" w:space="0" w:color="auto"/>
                    <w:bottom w:val="none" w:sz="0" w:space="0" w:color="auto"/>
                    <w:right w:val="none" w:sz="0" w:space="0" w:color="auto"/>
                  </w:divBdr>
                </w:div>
                <w:div w:id="1392264513">
                  <w:marLeft w:val="0"/>
                  <w:marRight w:val="0"/>
                  <w:marTop w:val="360"/>
                  <w:marBottom w:val="180"/>
                  <w:divBdr>
                    <w:top w:val="none" w:sz="0" w:space="0" w:color="auto"/>
                    <w:left w:val="none" w:sz="0" w:space="0" w:color="auto"/>
                    <w:bottom w:val="none" w:sz="0" w:space="0" w:color="auto"/>
                    <w:right w:val="none" w:sz="0" w:space="0" w:color="auto"/>
                  </w:divBdr>
                </w:div>
                <w:div w:id="1794400185">
                  <w:marLeft w:val="0"/>
                  <w:marRight w:val="0"/>
                  <w:marTop w:val="360"/>
                  <w:marBottom w:val="180"/>
                  <w:divBdr>
                    <w:top w:val="none" w:sz="0" w:space="0" w:color="auto"/>
                    <w:left w:val="none" w:sz="0" w:space="0" w:color="auto"/>
                    <w:bottom w:val="none" w:sz="0" w:space="0" w:color="auto"/>
                    <w:right w:val="none" w:sz="0" w:space="0" w:color="auto"/>
                  </w:divBdr>
                </w:div>
                <w:div w:id="1248924435">
                  <w:marLeft w:val="0"/>
                  <w:marRight w:val="0"/>
                  <w:marTop w:val="0"/>
                  <w:marBottom w:val="0"/>
                  <w:divBdr>
                    <w:top w:val="none" w:sz="0" w:space="0" w:color="auto"/>
                    <w:left w:val="none" w:sz="0" w:space="0" w:color="auto"/>
                    <w:bottom w:val="none" w:sz="0" w:space="0" w:color="auto"/>
                    <w:right w:val="none" w:sz="0" w:space="0" w:color="auto"/>
                  </w:divBdr>
                  <w:divsChild>
                    <w:div w:id="1488353994">
                      <w:marLeft w:val="0"/>
                      <w:marRight w:val="0"/>
                      <w:marTop w:val="180"/>
                      <w:marBottom w:val="240"/>
                      <w:divBdr>
                        <w:top w:val="none" w:sz="0" w:space="0" w:color="auto"/>
                        <w:left w:val="none" w:sz="0" w:space="0" w:color="auto"/>
                        <w:bottom w:val="none" w:sz="0" w:space="0" w:color="auto"/>
                        <w:right w:val="none" w:sz="0" w:space="0" w:color="auto"/>
                      </w:divBdr>
                    </w:div>
                  </w:divsChild>
                </w:div>
                <w:div w:id="766653556">
                  <w:marLeft w:val="0"/>
                  <w:marRight w:val="0"/>
                  <w:marTop w:val="0"/>
                  <w:marBottom w:val="0"/>
                  <w:divBdr>
                    <w:top w:val="none" w:sz="0" w:space="0" w:color="auto"/>
                    <w:left w:val="none" w:sz="0" w:space="0" w:color="auto"/>
                    <w:bottom w:val="none" w:sz="0" w:space="0" w:color="auto"/>
                    <w:right w:val="none" w:sz="0" w:space="0" w:color="auto"/>
                  </w:divBdr>
                  <w:divsChild>
                    <w:div w:id="528033652">
                      <w:marLeft w:val="0"/>
                      <w:marRight w:val="0"/>
                      <w:marTop w:val="60"/>
                      <w:marBottom w:val="0"/>
                      <w:divBdr>
                        <w:top w:val="none" w:sz="0" w:space="0" w:color="auto"/>
                        <w:left w:val="none" w:sz="0" w:space="0" w:color="auto"/>
                        <w:bottom w:val="none" w:sz="0" w:space="0" w:color="auto"/>
                        <w:right w:val="none" w:sz="0" w:space="0" w:color="auto"/>
                      </w:divBdr>
                      <w:divsChild>
                        <w:div w:id="161763455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632436">
      <w:bodyDiv w:val="1"/>
      <w:marLeft w:val="0"/>
      <w:marRight w:val="0"/>
      <w:marTop w:val="0"/>
      <w:marBottom w:val="0"/>
      <w:divBdr>
        <w:top w:val="none" w:sz="0" w:space="0" w:color="auto"/>
        <w:left w:val="none" w:sz="0" w:space="0" w:color="auto"/>
        <w:bottom w:val="none" w:sz="0" w:space="0" w:color="auto"/>
        <w:right w:val="none" w:sz="0" w:space="0" w:color="auto"/>
      </w:divBdr>
      <w:divsChild>
        <w:div w:id="2004233293">
          <w:marLeft w:val="0"/>
          <w:marRight w:val="0"/>
          <w:marTop w:val="360"/>
          <w:marBottom w:val="180"/>
          <w:divBdr>
            <w:top w:val="none" w:sz="0" w:space="0" w:color="auto"/>
            <w:left w:val="none" w:sz="0" w:space="0" w:color="auto"/>
            <w:bottom w:val="none" w:sz="0" w:space="0" w:color="auto"/>
            <w:right w:val="none" w:sz="0" w:space="0" w:color="auto"/>
          </w:divBdr>
        </w:div>
        <w:div w:id="1392853196">
          <w:marLeft w:val="0"/>
          <w:marRight w:val="0"/>
          <w:marTop w:val="360"/>
          <w:marBottom w:val="180"/>
          <w:divBdr>
            <w:top w:val="none" w:sz="0" w:space="0" w:color="auto"/>
            <w:left w:val="none" w:sz="0" w:space="0" w:color="auto"/>
            <w:bottom w:val="none" w:sz="0" w:space="0" w:color="auto"/>
            <w:right w:val="none" w:sz="0" w:space="0" w:color="auto"/>
          </w:divBdr>
        </w:div>
        <w:div w:id="500003271">
          <w:marLeft w:val="0"/>
          <w:marRight w:val="0"/>
          <w:marTop w:val="360"/>
          <w:marBottom w:val="180"/>
          <w:divBdr>
            <w:top w:val="none" w:sz="0" w:space="0" w:color="auto"/>
            <w:left w:val="none" w:sz="0" w:space="0" w:color="auto"/>
            <w:bottom w:val="none" w:sz="0" w:space="0" w:color="auto"/>
            <w:right w:val="none" w:sz="0" w:space="0" w:color="auto"/>
          </w:divBdr>
        </w:div>
        <w:div w:id="317924544">
          <w:marLeft w:val="0"/>
          <w:marRight w:val="0"/>
          <w:marTop w:val="360"/>
          <w:marBottom w:val="180"/>
          <w:divBdr>
            <w:top w:val="none" w:sz="0" w:space="0" w:color="auto"/>
            <w:left w:val="none" w:sz="0" w:space="0" w:color="auto"/>
            <w:bottom w:val="none" w:sz="0" w:space="0" w:color="auto"/>
            <w:right w:val="none" w:sz="0" w:space="0" w:color="auto"/>
          </w:divBdr>
        </w:div>
      </w:divsChild>
    </w:div>
    <w:div w:id="1134635036">
      <w:bodyDiv w:val="1"/>
      <w:marLeft w:val="0"/>
      <w:marRight w:val="0"/>
      <w:marTop w:val="0"/>
      <w:marBottom w:val="0"/>
      <w:divBdr>
        <w:top w:val="none" w:sz="0" w:space="0" w:color="auto"/>
        <w:left w:val="none" w:sz="0" w:space="0" w:color="auto"/>
        <w:bottom w:val="none" w:sz="0" w:space="0" w:color="auto"/>
        <w:right w:val="none" w:sz="0" w:space="0" w:color="auto"/>
      </w:divBdr>
      <w:divsChild>
        <w:div w:id="1385986393">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619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11457">
      <w:bodyDiv w:val="1"/>
      <w:marLeft w:val="0"/>
      <w:marRight w:val="0"/>
      <w:marTop w:val="0"/>
      <w:marBottom w:val="0"/>
      <w:divBdr>
        <w:top w:val="none" w:sz="0" w:space="0" w:color="auto"/>
        <w:left w:val="none" w:sz="0" w:space="0" w:color="auto"/>
        <w:bottom w:val="none" w:sz="0" w:space="0" w:color="auto"/>
        <w:right w:val="none" w:sz="0" w:space="0" w:color="auto"/>
      </w:divBdr>
    </w:div>
    <w:div w:id="1194148438">
      <w:bodyDiv w:val="1"/>
      <w:marLeft w:val="0"/>
      <w:marRight w:val="0"/>
      <w:marTop w:val="0"/>
      <w:marBottom w:val="0"/>
      <w:divBdr>
        <w:top w:val="none" w:sz="0" w:space="0" w:color="auto"/>
        <w:left w:val="none" w:sz="0" w:space="0" w:color="auto"/>
        <w:bottom w:val="none" w:sz="0" w:space="0" w:color="auto"/>
        <w:right w:val="none" w:sz="0" w:space="0" w:color="auto"/>
      </w:divBdr>
      <w:divsChild>
        <w:div w:id="977999525">
          <w:marLeft w:val="0"/>
          <w:marRight w:val="0"/>
          <w:marTop w:val="360"/>
          <w:marBottom w:val="180"/>
          <w:divBdr>
            <w:top w:val="none" w:sz="0" w:space="0" w:color="auto"/>
            <w:left w:val="none" w:sz="0" w:space="0" w:color="auto"/>
            <w:bottom w:val="none" w:sz="0" w:space="0" w:color="auto"/>
            <w:right w:val="none" w:sz="0" w:space="0" w:color="auto"/>
          </w:divBdr>
        </w:div>
      </w:divsChild>
    </w:div>
    <w:div w:id="1221820153">
      <w:bodyDiv w:val="1"/>
      <w:marLeft w:val="0"/>
      <w:marRight w:val="0"/>
      <w:marTop w:val="0"/>
      <w:marBottom w:val="0"/>
      <w:divBdr>
        <w:top w:val="none" w:sz="0" w:space="0" w:color="auto"/>
        <w:left w:val="none" w:sz="0" w:space="0" w:color="auto"/>
        <w:bottom w:val="none" w:sz="0" w:space="0" w:color="auto"/>
        <w:right w:val="none" w:sz="0" w:space="0" w:color="auto"/>
      </w:divBdr>
      <w:divsChild>
        <w:div w:id="1215777886">
          <w:marLeft w:val="0"/>
          <w:marRight w:val="0"/>
          <w:marTop w:val="180"/>
          <w:marBottom w:val="240"/>
          <w:divBdr>
            <w:top w:val="none" w:sz="0" w:space="0" w:color="auto"/>
            <w:left w:val="none" w:sz="0" w:space="0" w:color="auto"/>
            <w:bottom w:val="none" w:sz="0" w:space="0" w:color="auto"/>
            <w:right w:val="none" w:sz="0" w:space="0" w:color="auto"/>
          </w:divBdr>
        </w:div>
      </w:divsChild>
    </w:div>
    <w:div w:id="1257595803">
      <w:bodyDiv w:val="1"/>
      <w:marLeft w:val="0"/>
      <w:marRight w:val="0"/>
      <w:marTop w:val="0"/>
      <w:marBottom w:val="0"/>
      <w:divBdr>
        <w:top w:val="none" w:sz="0" w:space="0" w:color="auto"/>
        <w:left w:val="none" w:sz="0" w:space="0" w:color="auto"/>
        <w:bottom w:val="none" w:sz="0" w:space="0" w:color="auto"/>
        <w:right w:val="none" w:sz="0" w:space="0" w:color="auto"/>
      </w:divBdr>
    </w:div>
    <w:div w:id="1301572310">
      <w:bodyDiv w:val="1"/>
      <w:marLeft w:val="0"/>
      <w:marRight w:val="0"/>
      <w:marTop w:val="0"/>
      <w:marBottom w:val="0"/>
      <w:divBdr>
        <w:top w:val="none" w:sz="0" w:space="0" w:color="auto"/>
        <w:left w:val="none" w:sz="0" w:space="0" w:color="auto"/>
        <w:bottom w:val="none" w:sz="0" w:space="0" w:color="auto"/>
        <w:right w:val="none" w:sz="0" w:space="0" w:color="auto"/>
      </w:divBdr>
    </w:div>
    <w:div w:id="1345743157">
      <w:bodyDiv w:val="1"/>
      <w:marLeft w:val="0"/>
      <w:marRight w:val="0"/>
      <w:marTop w:val="0"/>
      <w:marBottom w:val="0"/>
      <w:divBdr>
        <w:top w:val="none" w:sz="0" w:space="0" w:color="auto"/>
        <w:left w:val="none" w:sz="0" w:space="0" w:color="auto"/>
        <w:bottom w:val="none" w:sz="0" w:space="0" w:color="auto"/>
        <w:right w:val="none" w:sz="0" w:space="0" w:color="auto"/>
      </w:divBdr>
    </w:div>
    <w:div w:id="1361858587">
      <w:bodyDiv w:val="1"/>
      <w:marLeft w:val="0"/>
      <w:marRight w:val="0"/>
      <w:marTop w:val="0"/>
      <w:marBottom w:val="0"/>
      <w:divBdr>
        <w:top w:val="none" w:sz="0" w:space="0" w:color="auto"/>
        <w:left w:val="none" w:sz="0" w:space="0" w:color="auto"/>
        <w:bottom w:val="none" w:sz="0" w:space="0" w:color="auto"/>
        <w:right w:val="none" w:sz="0" w:space="0" w:color="auto"/>
      </w:divBdr>
    </w:div>
    <w:div w:id="1446383916">
      <w:bodyDiv w:val="1"/>
      <w:marLeft w:val="0"/>
      <w:marRight w:val="0"/>
      <w:marTop w:val="0"/>
      <w:marBottom w:val="0"/>
      <w:divBdr>
        <w:top w:val="none" w:sz="0" w:space="0" w:color="auto"/>
        <w:left w:val="none" w:sz="0" w:space="0" w:color="auto"/>
        <w:bottom w:val="none" w:sz="0" w:space="0" w:color="auto"/>
        <w:right w:val="none" w:sz="0" w:space="0" w:color="auto"/>
      </w:divBdr>
    </w:div>
    <w:div w:id="1625037756">
      <w:bodyDiv w:val="1"/>
      <w:marLeft w:val="0"/>
      <w:marRight w:val="0"/>
      <w:marTop w:val="0"/>
      <w:marBottom w:val="0"/>
      <w:divBdr>
        <w:top w:val="none" w:sz="0" w:space="0" w:color="auto"/>
        <w:left w:val="none" w:sz="0" w:space="0" w:color="auto"/>
        <w:bottom w:val="none" w:sz="0" w:space="0" w:color="auto"/>
        <w:right w:val="none" w:sz="0" w:space="0" w:color="auto"/>
      </w:divBdr>
      <w:divsChild>
        <w:div w:id="1327707311">
          <w:marLeft w:val="0"/>
          <w:marRight w:val="0"/>
          <w:marTop w:val="0"/>
          <w:marBottom w:val="0"/>
          <w:divBdr>
            <w:top w:val="none" w:sz="0" w:space="0" w:color="auto"/>
            <w:left w:val="none" w:sz="0" w:space="0" w:color="auto"/>
            <w:bottom w:val="none" w:sz="0" w:space="0" w:color="auto"/>
            <w:right w:val="none" w:sz="0" w:space="0" w:color="auto"/>
          </w:divBdr>
          <w:divsChild>
            <w:div w:id="908001289">
              <w:marLeft w:val="0"/>
              <w:marRight w:val="0"/>
              <w:marTop w:val="0"/>
              <w:marBottom w:val="0"/>
              <w:divBdr>
                <w:top w:val="none" w:sz="0" w:space="0" w:color="auto"/>
                <w:left w:val="none" w:sz="0" w:space="0" w:color="auto"/>
                <w:bottom w:val="none" w:sz="0" w:space="0" w:color="auto"/>
                <w:right w:val="none" w:sz="0" w:space="0" w:color="auto"/>
              </w:divBdr>
            </w:div>
            <w:div w:id="963850817">
              <w:marLeft w:val="0"/>
              <w:marRight w:val="0"/>
              <w:marTop w:val="0"/>
              <w:marBottom w:val="0"/>
              <w:divBdr>
                <w:top w:val="none" w:sz="0" w:space="0" w:color="auto"/>
                <w:left w:val="none" w:sz="0" w:space="0" w:color="auto"/>
                <w:bottom w:val="none" w:sz="0" w:space="0" w:color="auto"/>
                <w:right w:val="none" w:sz="0" w:space="0" w:color="auto"/>
              </w:divBdr>
              <w:divsChild>
                <w:div w:id="1709531174">
                  <w:marLeft w:val="0"/>
                  <w:marRight w:val="0"/>
                  <w:marTop w:val="0"/>
                  <w:marBottom w:val="0"/>
                  <w:divBdr>
                    <w:top w:val="none" w:sz="0" w:space="0" w:color="auto"/>
                    <w:left w:val="none" w:sz="0" w:space="0" w:color="auto"/>
                    <w:bottom w:val="none" w:sz="0" w:space="0" w:color="auto"/>
                    <w:right w:val="none" w:sz="0" w:space="0" w:color="auto"/>
                  </w:divBdr>
                </w:div>
              </w:divsChild>
            </w:div>
            <w:div w:id="192499633">
              <w:marLeft w:val="0"/>
              <w:marRight w:val="0"/>
              <w:marTop w:val="0"/>
              <w:marBottom w:val="0"/>
              <w:divBdr>
                <w:top w:val="none" w:sz="0" w:space="0" w:color="auto"/>
                <w:left w:val="none" w:sz="0" w:space="0" w:color="auto"/>
                <w:bottom w:val="none" w:sz="0" w:space="0" w:color="auto"/>
                <w:right w:val="none" w:sz="0" w:space="0" w:color="auto"/>
              </w:divBdr>
              <w:divsChild>
                <w:div w:id="2127851441">
                  <w:marLeft w:val="0"/>
                  <w:marRight w:val="0"/>
                  <w:marTop w:val="0"/>
                  <w:marBottom w:val="0"/>
                  <w:divBdr>
                    <w:top w:val="none" w:sz="0" w:space="0" w:color="auto"/>
                    <w:left w:val="none" w:sz="0" w:space="0" w:color="auto"/>
                    <w:bottom w:val="none" w:sz="0" w:space="0" w:color="auto"/>
                    <w:right w:val="none" w:sz="0" w:space="0" w:color="auto"/>
                  </w:divBdr>
                </w:div>
              </w:divsChild>
            </w:div>
            <w:div w:id="859124885">
              <w:marLeft w:val="0"/>
              <w:marRight w:val="0"/>
              <w:marTop w:val="0"/>
              <w:marBottom w:val="0"/>
              <w:divBdr>
                <w:top w:val="none" w:sz="0" w:space="0" w:color="auto"/>
                <w:left w:val="none" w:sz="0" w:space="0" w:color="auto"/>
                <w:bottom w:val="none" w:sz="0" w:space="0" w:color="auto"/>
                <w:right w:val="none" w:sz="0" w:space="0" w:color="auto"/>
              </w:divBdr>
              <w:divsChild>
                <w:div w:id="177635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867730">
          <w:marLeft w:val="0"/>
          <w:marRight w:val="0"/>
          <w:marTop w:val="0"/>
          <w:marBottom w:val="0"/>
          <w:divBdr>
            <w:top w:val="none" w:sz="0" w:space="0" w:color="auto"/>
            <w:left w:val="none" w:sz="0" w:space="0" w:color="auto"/>
            <w:bottom w:val="none" w:sz="0" w:space="0" w:color="auto"/>
            <w:right w:val="none" w:sz="0" w:space="0" w:color="auto"/>
          </w:divBdr>
          <w:divsChild>
            <w:div w:id="851603875">
              <w:marLeft w:val="0"/>
              <w:marRight w:val="0"/>
              <w:marTop w:val="0"/>
              <w:marBottom w:val="0"/>
              <w:divBdr>
                <w:top w:val="none" w:sz="0" w:space="0" w:color="auto"/>
                <w:left w:val="none" w:sz="0" w:space="0" w:color="auto"/>
                <w:bottom w:val="none" w:sz="0" w:space="0" w:color="auto"/>
                <w:right w:val="none" w:sz="0" w:space="0" w:color="auto"/>
              </w:divBdr>
            </w:div>
          </w:divsChild>
        </w:div>
        <w:div w:id="1968395138">
          <w:marLeft w:val="0"/>
          <w:marRight w:val="0"/>
          <w:marTop w:val="0"/>
          <w:marBottom w:val="0"/>
          <w:divBdr>
            <w:top w:val="none" w:sz="0" w:space="0" w:color="auto"/>
            <w:left w:val="none" w:sz="0" w:space="0" w:color="auto"/>
            <w:bottom w:val="none" w:sz="0" w:space="0" w:color="auto"/>
            <w:right w:val="none" w:sz="0" w:space="0" w:color="auto"/>
          </w:divBdr>
          <w:divsChild>
            <w:div w:id="1460489001">
              <w:marLeft w:val="0"/>
              <w:marRight w:val="0"/>
              <w:marTop w:val="0"/>
              <w:marBottom w:val="0"/>
              <w:divBdr>
                <w:top w:val="none" w:sz="0" w:space="0" w:color="auto"/>
                <w:left w:val="none" w:sz="0" w:space="0" w:color="auto"/>
                <w:bottom w:val="none" w:sz="0" w:space="0" w:color="auto"/>
                <w:right w:val="none" w:sz="0" w:space="0" w:color="auto"/>
              </w:divBdr>
            </w:div>
          </w:divsChild>
        </w:div>
        <w:div w:id="1265502218">
          <w:marLeft w:val="0"/>
          <w:marRight w:val="0"/>
          <w:marTop w:val="0"/>
          <w:marBottom w:val="0"/>
          <w:divBdr>
            <w:top w:val="none" w:sz="0" w:space="0" w:color="auto"/>
            <w:left w:val="none" w:sz="0" w:space="0" w:color="auto"/>
            <w:bottom w:val="none" w:sz="0" w:space="0" w:color="auto"/>
            <w:right w:val="none" w:sz="0" w:space="0" w:color="auto"/>
          </w:divBdr>
          <w:divsChild>
            <w:div w:id="967706612">
              <w:marLeft w:val="0"/>
              <w:marRight w:val="0"/>
              <w:marTop w:val="0"/>
              <w:marBottom w:val="0"/>
              <w:divBdr>
                <w:top w:val="none" w:sz="0" w:space="0" w:color="auto"/>
                <w:left w:val="none" w:sz="0" w:space="0" w:color="auto"/>
                <w:bottom w:val="none" w:sz="0" w:space="0" w:color="auto"/>
                <w:right w:val="none" w:sz="0" w:space="0" w:color="auto"/>
              </w:divBdr>
            </w:div>
            <w:div w:id="2126192749">
              <w:marLeft w:val="0"/>
              <w:marRight w:val="0"/>
              <w:marTop w:val="0"/>
              <w:marBottom w:val="0"/>
              <w:divBdr>
                <w:top w:val="none" w:sz="0" w:space="0" w:color="auto"/>
                <w:left w:val="none" w:sz="0" w:space="0" w:color="auto"/>
                <w:bottom w:val="none" w:sz="0" w:space="0" w:color="auto"/>
                <w:right w:val="none" w:sz="0" w:space="0" w:color="auto"/>
              </w:divBdr>
              <w:divsChild>
                <w:div w:id="662585515">
                  <w:marLeft w:val="0"/>
                  <w:marRight w:val="0"/>
                  <w:marTop w:val="0"/>
                  <w:marBottom w:val="0"/>
                  <w:divBdr>
                    <w:top w:val="none" w:sz="0" w:space="0" w:color="auto"/>
                    <w:left w:val="none" w:sz="0" w:space="0" w:color="auto"/>
                    <w:bottom w:val="none" w:sz="0" w:space="0" w:color="auto"/>
                    <w:right w:val="none" w:sz="0" w:space="0" w:color="auto"/>
                  </w:divBdr>
                </w:div>
              </w:divsChild>
            </w:div>
            <w:div w:id="1212573979">
              <w:marLeft w:val="0"/>
              <w:marRight w:val="0"/>
              <w:marTop w:val="0"/>
              <w:marBottom w:val="0"/>
              <w:divBdr>
                <w:top w:val="none" w:sz="0" w:space="0" w:color="auto"/>
                <w:left w:val="none" w:sz="0" w:space="0" w:color="auto"/>
                <w:bottom w:val="none" w:sz="0" w:space="0" w:color="auto"/>
                <w:right w:val="none" w:sz="0" w:space="0" w:color="auto"/>
              </w:divBdr>
              <w:divsChild>
                <w:div w:id="373774494">
                  <w:marLeft w:val="0"/>
                  <w:marRight w:val="0"/>
                  <w:marTop w:val="0"/>
                  <w:marBottom w:val="0"/>
                  <w:divBdr>
                    <w:top w:val="none" w:sz="0" w:space="0" w:color="auto"/>
                    <w:left w:val="none" w:sz="0" w:space="0" w:color="auto"/>
                    <w:bottom w:val="none" w:sz="0" w:space="0" w:color="auto"/>
                    <w:right w:val="none" w:sz="0" w:space="0" w:color="auto"/>
                  </w:divBdr>
                </w:div>
              </w:divsChild>
            </w:div>
            <w:div w:id="2103062893">
              <w:marLeft w:val="0"/>
              <w:marRight w:val="0"/>
              <w:marTop w:val="0"/>
              <w:marBottom w:val="0"/>
              <w:divBdr>
                <w:top w:val="none" w:sz="0" w:space="0" w:color="auto"/>
                <w:left w:val="none" w:sz="0" w:space="0" w:color="auto"/>
                <w:bottom w:val="none" w:sz="0" w:space="0" w:color="auto"/>
                <w:right w:val="none" w:sz="0" w:space="0" w:color="auto"/>
              </w:divBdr>
              <w:divsChild>
                <w:div w:id="1508517780">
                  <w:marLeft w:val="0"/>
                  <w:marRight w:val="0"/>
                  <w:marTop w:val="0"/>
                  <w:marBottom w:val="0"/>
                  <w:divBdr>
                    <w:top w:val="none" w:sz="0" w:space="0" w:color="auto"/>
                    <w:left w:val="none" w:sz="0" w:space="0" w:color="auto"/>
                    <w:bottom w:val="none" w:sz="0" w:space="0" w:color="auto"/>
                    <w:right w:val="none" w:sz="0" w:space="0" w:color="auto"/>
                  </w:divBdr>
                </w:div>
              </w:divsChild>
            </w:div>
            <w:div w:id="230889418">
              <w:marLeft w:val="0"/>
              <w:marRight w:val="0"/>
              <w:marTop w:val="0"/>
              <w:marBottom w:val="0"/>
              <w:divBdr>
                <w:top w:val="none" w:sz="0" w:space="0" w:color="auto"/>
                <w:left w:val="none" w:sz="0" w:space="0" w:color="auto"/>
                <w:bottom w:val="none" w:sz="0" w:space="0" w:color="auto"/>
                <w:right w:val="none" w:sz="0" w:space="0" w:color="auto"/>
              </w:divBdr>
              <w:divsChild>
                <w:div w:id="724183644">
                  <w:marLeft w:val="0"/>
                  <w:marRight w:val="0"/>
                  <w:marTop w:val="0"/>
                  <w:marBottom w:val="0"/>
                  <w:divBdr>
                    <w:top w:val="none" w:sz="0" w:space="0" w:color="auto"/>
                    <w:left w:val="none" w:sz="0" w:space="0" w:color="auto"/>
                    <w:bottom w:val="none" w:sz="0" w:space="0" w:color="auto"/>
                    <w:right w:val="none" w:sz="0" w:space="0" w:color="auto"/>
                  </w:divBdr>
                </w:div>
              </w:divsChild>
            </w:div>
            <w:div w:id="1369179528">
              <w:marLeft w:val="0"/>
              <w:marRight w:val="0"/>
              <w:marTop w:val="0"/>
              <w:marBottom w:val="0"/>
              <w:divBdr>
                <w:top w:val="none" w:sz="0" w:space="0" w:color="auto"/>
                <w:left w:val="none" w:sz="0" w:space="0" w:color="auto"/>
                <w:bottom w:val="none" w:sz="0" w:space="0" w:color="auto"/>
                <w:right w:val="none" w:sz="0" w:space="0" w:color="auto"/>
              </w:divBdr>
              <w:divsChild>
                <w:div w:id="687491943">
                  <w:marLeft w:val="0"/>
                  <w:marRight w:val="0"/>
                  <w:marTop w:val="0"/>
                  <w:marBottom w:val="0"/>
                  <w:divBdr>
                    <w:top w:val="none" w:sz="0" w:space="0" w:color="auto"/>
                    <w:left w:val="none" w:sz="0" w:space="0" w:color="auto"/>
                    <w:bottom w:val="none" w:sz="0" w:space="0" w:color="auto"/>
                    <w:right w:val="none" w:sz="0" w:space="0" w:color="auto"/>
                  </w:divBdr>
                </w:div>
              </w:divsChild>
            </w:div>
            <w:div w:id="49235594">
              <w:marLeft w:val="0"/>
              <w:marRight w:val="0"/>
              <w:marTop w:val="0"/>
              <w:marBottom w:val="0"/>
              <w:divBdr>
                <w:top w:val="none" w:sz="0" w:space="0" w:color="auto"/>
                <w:left w:val="none" w:sz="0" w:space="0" w:color="auto"/>
                <w:bottom w:val="none" w:sz="0" w:space="0" w:color="auto"/>
                <w:right w:val="none" w:sz="0" w:space="0" w:color="auto"/>
              </w:divBdr>
              <w:divsChild>
                <w:div w:id="103724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655075">
      <w:bodyDiv w:val="1"/>
      <w:marLeft w:val="0"/>
      <w:marRight w:val="0"/>
      <w:marTop w:val="0"/>
      <w:marBottom w:val="0"/>
      <w:divBdr>
        <w:top w:val="none" w:sz="0" w:space="0" w:color="auto"/>
        <w:left w:val="none" w:sz="0" w:space="0" w:color="auto"/>
        <w:bottom w:val="none" w:sz="0" w:space="0" w:color="auto"/>
        <w:right w:val="none" w:sz="0" w:space="0" w:color="auto"/>
      </w:divBdr>
    </w:div>
    <w:div w:id="1776247923">
      <w:bodyDiv w:val="1"/>
      <w:marLeft w:val="0"/>
      <w:marRight w:val="0"/>
      <w:marTop w:val="0"/>
      <w:marBottom w:val="0"/>
      <w:divBdr>
        <w:top w:val="none" w:sz="0" w:space="0" w:color="auto"/>
        <w:left w:val="none" w:sz="0" w:space="0" w:color="auto"/>
        <w:bottom w:val="none" w:sz="0" w:space="0" w:color="auto"/>
        <w:right w:val="none" w:sz="0" w:space="0" w:color="auto"/>
      </w:divBdr>
      <w:divsChild>
        <w:div w:id="259804405">
          <w:marLeft w:val="0"/>
          <w:marRight w:val="0"/>
          <w:marTop w:val="360"/>
          <w:marBottom w:val="180"/>
          <w:divBdr>
            <w:top w:val="none" w:sz="0" w:space="0" w:color="auto"/>
            <w:left w:val="none" w:sz="0" w:space="0" w:color="auto"/>
            <w:bottom w:val="none" w:sz="0" w:space="0" w:color="auto"/>
            <w:right w:val="none" w:sz="0" w:space="0" w:color="auto"/>
          </w:divBdr>
        </w:div>
      </w:divsChild>
    </w:div>
    <w:div w:id="2001077637">
      <w:bodyDiv w:val="1"/>
      <w:marLeft w:val="0"/>
      <w:marRight w:val="0"/>
      <w:marTop w:val="0"/>
      <w:marBottom w:val="0"/>
      <w:divBdr>
        <w:top w:val="none" w:sz="0" w:space="0" w:color="auto"/>
        <w:left w:val="none" w:sz="0" w:space="0" w:color="auto"/>
        <w:bottom w:val="none" w:sz="0" w:space="0" w:color="auto"/>
        <w:right w:val="none" w:sz="0" w:space="0" w:color="auto"/>
      </w:divBdr>
      <w:divsChild>
        <w:div w:id="430857939">
          <w:marLeft w:val="0"/>
          <w:marRight w:val="0"/>
          <w:marTop w:val="180"/>
          <w:marBottom w:val="240"/>
          <w:divBdr>
            <w:top w:val="none" w:sz="0" w:space="0" w:color="auto"/>
            <w:left w:val="none" w:sz="0" w:space="0" w:color="auto"/>
            <w:bottom w:val="none" w:sz="0" w:space="0" w:color="auto"/>
            <w:right w:val="none" w:sz="0" w:space="0" w:color="auto"/>
          </w:divBdr>
        </w:div>
      </w:divsChild>
    </w:div>
    <w:div w:id="2039430810">
      <w:bodyDiv w:val="1"/>
      <w:marLeft w:val="0"/>
      <w:marRight w:val="0"/>
      <w:marTop w:val="0"/>
      <w:marBottom w:val="0"/>
      <w:divBdr>
        <w:top w:val="none" w:sz="0" w:space="0" w:color="auto"/>
        <w:left w:val="none" w:sz="0" w:space="0" w:color="auto"/>
        <w:bottom w:val="none" w:sz="0" w:space="0" w:color="auto"/>
        <w:right w:val="none" w:sz="0" w:space="0" w:color="auto"/>
      </w:divBdr>
      <w:divsChild>
        <w:div w:id="1870217951">
          <w:marLeft w:val="0"/>
          <w:marRight w:val="0"/>
          <w:marTop w:val="360"/>
          <w:marBottom w:val="180"/>
          <w:divBdr>
            <w:top w:val="none" w:sz="0" w:space="0" w:color="auto"/>
            <w:left w:val="none" w:sz="0" w:space="0" w:color="auto"/>
            <w:bottom w:val="none" w:sz="0" w:space="0" w:color="auto"/>
            <w:right w:val="none" w:sz="0" w:space="0" w:color="auto"/>
          </w:divBdr>
        </w:div>
        <w:div w:id="1151362850">
          <w:marLeft w:val="0"/>
          <w:marRight w:val="0"/>
          <w:marTop w:val="360"/>
          <w:marBottom w:val="180"/>
          <w:divBdr>
            <w:top w:val="none" w:sz="0" w:space="0" w:color="auto"/>
            <w:left w:val="none" w:sz="0" w:space="0" w:color="auto"/>
            <w:bottom w:val="none" w:sz="0" w:space="0" w:color="auto"/>
            <w:right w:val="none" w:sz="0" w:space="0" w:color="auto"/>
          </w:divBdr>
        </w:div>
        <w:div w:id="496655774">
          <w:marLeft w:val="0"/>
          <w:marRight w:val="0"/>
          <w:marTop w:val="360"/>
          <w:marBottom w:val="180"/>
          <w:divBdr>
            <w:top w:val="none" w:sz="0" w:space="0" w:color="auto"/>
            <w:left w:val="none" w:sz="0" w:space="0" w:color="auto"/>
            <w:bottom w:val="none" w:sz="0" w:space="0" w:color="auto"/>
            <w:right w:val="none" w:sz="0" w:space="0" w:color="auto"/>
          </w:divBdr>
        </w:div>
        <w:div w:id="1508982407">
          <w:marLeft w:val="0"/>
          <w:marRight w:val="0"/>
          <w:marTop w:val="360"/>
          <w:marBottom w:val="180"/>
          <w:divBdr>
            <w:top w:val="none" w:sz="0" w:space="0" w:color="auto"/>
            <w:left w:val="none" w:sz="0" w:space="0" w:color="auto"/>
            <w:bottom w:val="none" w:sz="0" w:space="0" w:color="auto"/>
            <w:right w:val="none" w:sz="0" w:space="0" w:color="auto"/>
          </w:divBdr>
        </w:div>
        <w:div w:id="574752577">
          <w:marLeft w:val="0"/>
          <w:marRight w:val="0"/>
          <w:marTop w:val="360"/>
          <w:marBottom w:val="180"/>
          <w:divBdr>
            <w:top w:val="none" w:sz="0" w:space="0" w:color="auto"/>
            <w:left w:val="none" w:sz="0" w:space="0" w:color="auto"/>
            <w:bottom w:val="none" w:sz="0" w:space="0" w:color="auto"/>
            <w:right w:val="none" w:sz="0" w:space="0" w:color="auto"/>
          </w:divBdr>
        </w:div>
        <w:div w:id="227883881">
          <w:marLeft w:val="0"/>
          <w:marRight w:val="0"/>
          <w:marTop w:val="360"/>
          <w:marBottom w:val="180"/>
          <w:divBdr>
            <w:top w:val="none" w:sz="0" w:space="0" w:color="auto"/>
            <w:left w:val="none" w:sz="0" w:space="0" w:color="auto"/>
            <w:bottom w:val="none" w:sz="0" w:space="0" w:color="auto"/>
            <w:right w:val="none" w:sz="0" w:space="0" w:color="auto"/>
          </w:divBdr>
        </w:div>
        <w:div w:id="2053341095">
          <w:marLeft w:val="0"/>
          <w:marRight w:val="0"/>
          <w:marTop w:val="360"/>
          <w:marBottom w:val="180"/>
          <w:divBdr>
            <w:top w:val="none" w:sz="0" w:space="0" w:color="auto"/>
            <w:left w:val="none" w:sz="0" w:space="0" w:color="auto"/>
            <w:bottom w:val="none" w:sz="0" w:space="0" w:color="auto"/>
            <w:right w:val="none" w:sz="0" w:space="0" w:color="auto"/>
          </w:divBdr>
        </w:div>
        <w:div w:id="2068338414">
          <w:marLeft w:val="0"/>
          <w:marRight w:val="0"/>
          <w:marTop w:val="360"/>
          <w:marBottom w:val="180"/>
          <w:divBdr>
            <w:top w:val="none" w:sz="0" w:space="0" w:color="auto"/>
            <w:left w:val="none" w:sz="0" w:space="0" w:color="auto"/>
            <w:bottom w:val="none" w:sz="0" w:space="0" w:color="auto"/>
            <w:right w:val="none" w:sz="0" w:space="0" w:color="auto"/>
          </w:divBdr>
        </w:div>
        <w:div w:id="1468713">
          <w:marLeft w:val="0"/>
          <w:marRight w:val="0"/>
          <w:marTop w:val="360"/>
          <w:marBottom w:val="180"/>
          <w:divBdr>
            <w:top w:val="none" w:sz="0" w:space="0" w:color="auto"/>
            <w:left w:val="none" w:sz="0" w:space="0" w:color="auto"/>
            <w:bottom w:val="none" w:sz="0" w:space="0" w:color="auto"/>
            <w:right w:val="none" w:sz="0" w:space="0" w:color="auto"/>
          </w:divBdr>
        </w:div>
        <w:div w:id="291332693">
          <w:marLeft w:val="0"/>
          <w:marRight w:val="0"/>
          <w:marTop w:val="360"/>
          <w:marBottom w:val="180"/>
          <w:divBdr>
            <w:top w:val="none" w:sz="0" w:space="0" w:color="auto"/>
            <w:left w:val="none" w:sz="0" w:space="0" w:color="auto"/>
            <w:bottom w:val="none" w:sz="0" w:space="0" w:color="auto"/>
            <w:right w:val="none" w:sz="0" w:space="0" w:color="auto"/>
          </w:divBdr>
        </w:div>
      </w:divsChild>
    </w:div>
    <w:div w:id="2105492829">
      <w:bodyDiv w:val="1"/>
      <w:marLeft w:val="0"/>
      <w:marRight w:val="0"/>
      <w:marTop w:val="0"/>
      <w:marBottom w:val="0"/>
      <w:divBdr>
        <w:top w:val="none" w:sz="0" w:space="0" w:color="auto"/>
        <w:left w:val="none" w:sz="0" w:space="0" w:color="auto"/>
        <w:bottom w:val="none" w:sz="0" w:space="0" w:color="auto"/>
        <w:right w:val="none" w:sz="0" w:space="0" w:color="auto"/>
      </w:divBdr>
      <w:divsChild>
        <w:div w:id="1842742400">
          <w:marLeft w:val="0"/>
          <w:marRight w:val="0"/>
          <w:marTop w:val="180"/>
          <w:marBottom w:val="240"/>
          <w:divBdr>
            <w:top w:val="none" w:sz="0" w:space="0" w:color="auto"/>
            <w:left w:val="none" w:sz="0" w:space="0" w:color="auto"/>
            <w:bottom w:val="none" w:sz="0" w:space="0" w:color="auto"/>
            <w:right w:val="none" w:sz="0" w:space="0" w:color="auto"/>
          </w:divBdr>
        </w:div>
        <w:div w:id="427653455">
          <w:marLeft w:val="0"/>
          <w:marRight w:val="0"/>
          <w:marTop w:val="180"/>
          <w:marBottom w:val="240"/>
          <w:divBdr>
            <w:top w:val="none" w:sz="0" w:space="0" w:color="auto"/>
            <w:left w:val="none" w:sz="0" w:space="0" w:color="auto"/>
            <w:bottom w:val="none" w:sz="0" w:space="0" w:color="auto"/>
            <w:right w:val="none" w:sz="0" w:space="0" w:color="auto"/>
          </w:divBdr>
        </w:div>
        <w:div w:id="1134984066">
          <w:marLeft w:val="0"/>
          <w:marRight w:val="0"/>
          <w:marTop w:val="180"/>
          <w:marBottom w:val="240"/>
          <w:divBdr>
            <w:top w:val="none" w:sz="0" w:space="0" w:color="auto"/>
            <w:left w:val="none" w:sz="0" w:space="0" w:color="auto"/>
            <w:bottom w:val="none" w:sz="0" w:space="0" w:color="auto"/>
            <w:right w:val="none" w:sz="0" w:space="0" w:color="auto"/>
          </w:divBdr>
        </w:div>
        <w:div w:id="1026519145">
          <w:marLeft w:val="0"/>
          <w:marRight w:val="0"/>
          <w:marTop w:val="180"/>
          <w:marBottom w:val="240"/>
          <w:divBdr>
            <w:top w:val="none" w:sz="0" w:space="0" w:color="auto"/>
            <w:left w:val="none" w:sz="0" w:space="0" w:color="auto"/>
            <w:bottom w:val="none" w:sz="0" w:space="0" w:color="auto"/>
            <w:right w:val="none" w:sz="0" w:space="0" w:color="auto"/>
          </w:divBdr>
        </w:div>
        <w:div w:id="904686267">
          <w:marLeft w:val="0"/>
          <w:marRight w:val="0"/>
          <w:marTop w:val="180"/>
          <w:marBottom w:val="240"/>
          <w:divBdr>
            <w:top w:val="none" w:sz="0" w:space="0" w:color="auto"/>
            <w:left w:val="none" w:sz="0" w:space="0" w:color="auto"/>
            <w:bottom w:val="none" w:sz="0" w:space="0" w:color="auto"/>
            <w:right w:val="none" w:sz="0" w:space="0" w:color="auto"/>
          </w:divBdr>
        </w:div>
        <w:div w:id="1331248607">
          <w:marLeft w:val="0"/>
          <w:marRight w:val="0"/>
          <w:marTop w:val="180"/>
          <w:marBottom w:val="240"/>
          <w:divBdr>
            <w:top w:val="none" w:sz="0" w:space="0" w:color="auto"/>
            <w:left w:val="none" w:sz="0" w:space="0" w:color="auto"/>
            <w:bottom w:val="none" w:sz="0" w:space="0" w:color="auto"/>
            <w:right w:val="none" w:sz="0" w:space="0" w:color="auto"/>
          </w:divBdr>
        </w:div>
      </w:divsChild>
    </w:div>
    <w:div w:id="2106343942">
      <w:bodyDiv w:val="1"/>
      <w:marLeft w:val="0"/>
      <w:marRight w:val="0"/>
      <w:marTop w:val="0"/>
      <w:marBottom w:val="0"/>
      <w:divBdr>
        <w:top w:val="none" w:sz="0" w:space="0" w:color="auto"/>
        <w:left w:val="none" w:sz="0" w:space="0" w:color="auto"/>
        <w:bottom w:val="none" w:sz="0" w:space="0" w:color="auto"/>
        <w:right w:val="none" w:sz="0" w:space="0" w:color="auto"/>
      </w:divBdr>
      <w:divsChild>
        <w:div w:id="388655370">
          <w:marLeft w:val="0"/>
          <w:marRight w:val="0"/>
          <w:marTop w:val="180"/>
          <w:marBottom w:val="240"/>
          <w:divBdr>
            <w:top w:val="none" w:sz="0" w:space="0" w:color="auto"/>
            <w:left w:val="none" w:sz="0" w:space="0" w:color="auto"/>
            <w:bottom w:val="none" w:sz="0" w:space="0" w:color="auto"/>
            <w:right w:val="none" w:sz="0" w:space="0" w:color="auto"/>
          </w:divBdr>
        </w:div>
        <w:div w:id="1475441788">
          <w:marLeft w:val="0"/>
          <w:marRight w:val="0"/>
          <w:marTop w:val="180"/>
          <w:marBottom w:val="240"/>
          <w:divBdr>
            <w:top w:val="none" w:sz="0" w:space="0" w:color="auto"/>
            <w:left w:val="none" w:sz="0" w:space="0" w:color="auto"/>
            <w:bottom w:val="none" w:sz="0" w:space="0" w:color="auto"/>
            <w:right w:val="none" w:sz="0" w:space="0" w:color="auto"/>
          </w:divBdr>
        </w:div>
        <w:div w:id="348920259">
          <w:marLeft w:val="0"/>
          <w:marRight w:val="0"/>
          <w:marTop w:val="180"/>
          <w:marBottom w:val="240"/>
          <w:divBdr>
            <w:top w:val="none" w:sz="0" w:space="0" w:color="auto"/>
            <w:left w:val="none" w:sz="0" w:space="0" w:color="auto"/>
            <w:bottom w:val="none" w:sz="0" w:space="0" w:color="auto"/>
            <w:right w:val="none" w:sz="0" w:space="0" w:color="auto"/>
          </w:divBdr>
        </w:div>
        <w:div w:id="2113285020">
          <w:marLeft w:val="0"/>
          <w:marRight w:val="0"/>
          <w:marTop w:val="180"/>
          <w:marBottom w:val="240"/>
          <w:divBdr>
            <w:top w:val="none" w:sz="0" w:space="0" w:color="auto"/>
            <w:left w:val="none" w:sz="0" w:space="0" w:color="auto"/>
            <w:bottom w:val="none" w:sz="0" w:space="0" w:color="auto"/>
            <w:right w:val="none" w:sz="0" w:space="0" w:color="auto"/>
          </w:divBdr>
        </w:div>
        <w:div w:id="1410425026">
          <w:marLeft w:val="0"/>
          <w:marRight w:val="0"/>
          <w:marTop w:val="180"/>
          <w:marBottom w:val="240"/>
          <w:divBdr>
            <w:top w:val="none" w:sz="0" w:space="0" w:color="auto"/>
            <w:left w:val="none" w:sz="0" w:space="0" w:color="auto"/>
            <w:bottom w:val="none" w:sz="0" w:space="0" w:color="auto"/>
            <w:right w:val="none" w:sz="0" w:space="0" w:color="auto"/>
          </w:divBdr>
        </w:div>
        <w:div w:id="1328247600">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DF1E7A-8F34-4C70-AD57-8B9FB2B0B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3151</Words>
  <Characters>18666</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Informacja dotycząca partnerstw projektowych w ramach VIII osi Priorytetowej Ochrona dziedzictwa kulturowego i rozwój zasobów kultury</vt:lpstr>
    </vt:vector>
  </TitlesOfParts>
  <Company>Microsoft</Company>
  <LinksUpToDate>false</LinksUpToDate>
  <CharactersWithSpaces>21774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dotycząca partnerstw projektowych w ramach VIII osi Priorytetowej Ochrona dziedzictwa kulturowego i rozwój zasobów kultury</dc:title>
  <dc:creator>mskrycki</dc:creator>
  <cp:lastModifiedBy>Monika Krzyżanowska-Piróg</cp:lastModifiedBy>
  <cp:revision>6</cp:revision>
  <cp:lastPrinted>2015-12-17T10:59:00Z</cp:lastPrinted>
  <dcterms:created xsi:type="dcterms:W3CDTF">2026-07-13T06:45:00Z</dcterms:created>
  <dcterms:modified xsi:type="dcterms:W3CDTF">2026-07-14T10:23:00Z</dcterms:modified>
</cp:coreProperties>
</file>